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6170" w:type="dxa"/>
        <w:tblInd w:w="-998" w:type="dxa"/>
        <w:tblLook w:val="04A0" w:firstRow="1" w:lastRow="0" w:firstColumn="1" w:lastColumn="0" w:noHBand="0" w:noVBand="1"/>
      </w:tblPr>
      <w:tblGrid>
        <w:gridCol w:w="459"/>
        <w:gridCol w:w="696"/>
        <w:gridCol w:w="488"/>
        <w:gridCol w:w="604"/>
        <w:gridCol w:w="4284"/>
        <w:gridCol w:w="3249"/>
        <w:gridCol w:w="1300"/>
        <w:gridCol w:w="1377"/>
        <w:gridCol w:w="2986"/>
        <w:gridCol w:w="696"/>
        <w:gridCol w:w="31"/>
      </w:tblGrid>
      <w:tr w:rsidR="006E6A07" w:rsidRPr="00A27B03" w14:paraId="7CD6179F" w14:textId="77777777" w:rsidTr="0035521D">
        <w:trPr>
          <w:trHeight w:val="266"/>
        </w:trPr>
        <w:tc>
          <w:tcPr>
            <w:tcW w:w="16170" w:type="dxa"/>
            <w:gridSpan w:val="11"/>
            <w:tcBorders>
              <w:top w:val="nil"/>
              <w:left w:val="nil"/>
              <w:right w:val="nil"/>
            </w:tcBorders>
          </w:tcPr>
          <w:p w14:paraId="1A099642" w14:textId="77777777" w:rsidR="006E6A07" w:rsidRPr="006A617F" w:rsidRDefault="006E6A07" w:rsidP="00235515">
            <w:pPr>
              <w:jc w:val="center"/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</w:pP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202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2</w:t>
            </w: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-</w:t>
            </w:r>
            <w:r w:rsidR="00E64B47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202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3</w:t>
            </w:r>
            <w:r w:rsidR="00E64B47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 EĞİTİM ÖĞRETİM YILI 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1981 GAZİPAŞA </w:t>
            </w: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 İLKOKULU 3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.</w:t>
            </w: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 SINIFI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LAR</w:t>
            </w: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 FEN BİLİMLERİ DERSİ ÜNİTELENDİRİLMİŞ YILLIK PLANI</w:t>
            </w:r>
          </w:p>
        </w:tc>
      </w:tr>
      <w:tr w:rsidR="005166E1" w:rsidRPr="00A27B03" w14:paraId="18879FE3" w14:textId="77777777" w:rsidTr="005166E1">
        <w:trPr>
          <w:gridAfter w:val="1"/>
          <w:wAfter w:w="31" w:type="dxa"/>
          <w:cantSplit/>
          <w:trHeight w:val="1134"/>
        </w:trPr>
        <w:tc>
          <w:tcPr>
            <w:tcW w:w="452" w:type="dxa"/>
            <w:textDirection w:val="btLr"/>
          </w:tcPr>
          <w:p w14:paraId="3C553110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682" w:type="dxa"/>
            <w:textDirection w:val="btLr"/>
          </w:tcPr>
          <w:p w14:paraId="2B4807DC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9" w:type="dxa"/>
            <w:textDirection w:val="btLr"/>
          </w:tcPr>
          <w:p w14:paraId="05623C9F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05" w:type="dxa"/>
            <w:textDirection w:val="btLr"/>
            <w:vAlign w:val="center"/>
          </w:tcPr>
          <w:p w14:paraId="24BC4DFF" w14:textId="77777777" w:rsidR="005166E1" w:rsidRPr="00A27B03" w:rsidRDefault="005166E1" w:rsidP="0047150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299" w:type="dxa"/>
            <w:vAlign w:val="center"/>
          </w:tcPr>
          <w:p w14:paraId="6708E5E2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60" w:type="dxa"/>
            <w:vAlign w:val="center"/>
          </w:tcPr>
          <w:p w14:paraId="5B67FC6C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300" w:type="dxa"/>
            <w:vAlign w:val="center"/>
          </w:tcPr>
          <w:p w14:paraId="3F4B9599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377" w:type="dxa"/>
            <w:vAlign w:val="center"/>
          </w:tcPr>
          <w:p w14:paraId="51B6EAAB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993" w:type="dxa"/>
          </w:tcPr>
          <w:p w14:paraId="71558506" w14:textId="77777777" w:rsidR="005166E1" w:rsidRPr="00587074" w:rsidRDefault="005166E1" w:rsidP="00157261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78DD2E63" w14:textId="77777777" w:rsidR="005166E1" w:rsidRPr="00A27B03" w:rsidRDefault="005166E1" w:rsidP="00157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682" w:type="dxa"/>
            <w:textDirection w:val="btLr"/>
            <w:vAlign w:val="center"/>
          </w:tcPr>
          <w:p w14:paraId="58498BDE" w14:textId="77777777" w:rsidR="005166E1" w:rsidRPr="00A27B03" w:rsidRDefault="005166E1" w:rsidP="00504C1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235515" w:rsidRPr="00A27B03" w14:paraId="1C3333C6" w14:textId="77777777" w:rsidTr="005166E1">
        <w:trPr>
          <w:gridAfter w:val="1"/>
          <w:wAfter w:w="31" w:type="dxa"/>
          <w:trHeight w:val="1289"/>
        </w:trPr>
        <w:tc>
          <w:tcPr>
            <w:tcW w:w="452" w:type="dxa"/>
            <w:vMerge w:val="restart"/>
            <w:textDirection w:val="btLr"/>
          </w:tcPr>
          <w:p w14:paraId="260D91F2" w14:textId="77777777"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EKİM                            EYLÜL</w:t>
            </w:r>
          </w:p>
        </w:tc>
        <w:tc>
          <w:tcPr>
            <w:tcW w:w="682" w:type="dxa"/>
            <w:textDirection w:val="btLr"/>
          </w:tcPr>
          <w:p w14:paraId="71A4B984" w14:textId="77777777" w:rsidR="00235515" w:rsidRPr="00235515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35515">
              <w:rPr>
                <w:rFonts w:ascii="Times New Roman" w:hAnsi="Times New Roman" w:cs="Times New Roman"/>
                <w:sz w:val="18"/>
                <w:szCs w:val="20"/>
              </w:rPr>
              <w:t>1-2.HAFTA</w:t>
            </w:r>
          </w:p>
          <w:p w14:paraId="576DFD87" w14:textId="77777777" w:rsidR="00235515" w:rsidRPr="00235515" w:rsidRDefault="00235515" w:rsidP="0023551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235515">
              <w:rPr>
                <w:rFonts w:ascii="Times New Roman" w:hAnsi="Times New Roman" w:cs="Times New Roman"/>
                <w:sz w:val="18"/>
                <w:szCs w:val="20"/>
              </w:rPr>
              <w:t>12-23/09/2022</w:t>
            </w:r>
          </w:p>
        </w:tc>
        <w:tc>
          <w:tcPr>
            <w:tcW w:w="489" w:type="dxa"/>
            <w:textDirection w:val="btLr"/>
          </w:tcPr>
          <w:p w14:paraId="31A4188F" w14:textId="77777777"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05" w:type="dxa"/>
            <w:vMerge w:val="restart"/>
            <w:textDirection w:val="btLr"/>
            <w:vAlign w:val="center"/>
          </w:tcPr>
          <w:p w14:paraId="7F4EEABB" w14:textId="77777777"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GEZEGENİMİZİ TANIYALIM</w:t>
            </w:r>
          </w:p>
        </w:tc>
        <w:tc>
          <w:tcPr>
            <w:tcW w:w="4299" w:type="dxa"/>
            <w:vAlign w:val="center"/>
          </w:tcPr>
          <w:p w14:paraId="118FFE66" w14:textId="77777777" w:rsidR="00235515" w:rsidRPr="00A711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 xml:space="preserve">F.3.1.1.1. Dünya’nın şeklinin küreye benzediğinin farkına varır. </w:t>
            </w:r>
          </w:p>
          <w:p w14:paraId="5C1F4946" w14:textId="77777777"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>F.3.1.1.2. Dünya’nın şekliyle ilgili model hazırlar.</w:t>
            </w: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74AE171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Dünya’nın Şekli </w:t>
            </w:r>
          </w:p>
          <w:p w14:paraId="4EB76BD0" w14:textId="77777777" w:rsidR="00235515" w:rsidRPr="00A27B03" w:rsidRDefault="00235515" w:rsidP="0003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*Dünya’nın Şekli Küreye Benzer</w:t>
            </w:r>
          </w:p>
          <w:p w14:paraId="6DAFFA81" w14:textId="77777777" w:rsidR="00235515" w:rsidRPr="00A27B03" w:rsidRDefault="00235515" w:rsidP="000318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vAlign w:val="center"/>
          </w:tcPr>
          <w:p w14:paraId="132A0EF1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4F8BF291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46E5754C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14:paraId="6BD1CF88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14:paraId="6B1375F6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14:paraId="64A14B63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14:paraId="1AD5F9E5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dırma </w:t>
            </w:r>
          </w:p>
          <w:p w14:paraId="1DE0935F" w14:textId="77777777" w:rsidR="00235515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  <w:p w14:paraId="4B825A6F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D433A2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CDA97E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EBFFDE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C3D139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3E65ED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D9166E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E51EE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D9D462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B55A92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604887" w14:textId="77777777"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CB4828" w14:textId="77777777" w:rsidR="0064305D" w:rsidRPr="00BB3211" w:rsidRDefault="0064305D" w:rsidP="004F613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B32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ARA TATİL</w:t>
            </w:r>
          </w:p>
          <w:p w14:paraId="449C1859" w14:textId="77777777" w:rsidR="0064305D" w:rsidRPr="00A27B03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211">
              <w:rPr>
                <w:rFonts w:ascii="Times New Roman" w:hAnsi="Times New Roman" w:cs="Times New Roman"/>
                <w:color w:val="FF0000"/>
                <w:sz w:val="12"/>
                <w:szCs w:val="20"/>
              </w:rPr>
              <w:t>14-18 KASIM 2022</w:t>
            </w:r>
          </w:p>
        </w:tc>
        <w:tc>
          <w:tcPr>
            <w:tcW w:w="1377" w:type="dxa"/>
            <w:vMerge w:val="restart"/>
            <w:vAlign w:val="center"/>
          </w:tcPr>
          <w:p w14:paraId="335EE4CD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5A7C5779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6F34B657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440B56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5173B317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5EAA52D1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38177B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4DE9B7AE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1A385A91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7EF723AB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993" w:type="dxa"/>
          </w:tcPr>
          <w:p w14:paraId="6A2063C2" w14:textId="77777777" w:rsidR="00235515" w:rsidRPr="00157261" w:rsidRDefault="00235515" w:rsidP="004F6136">
            <w:r>
              <w:t>15 Temmuz Demokrasi Ve Milli Birlik Günü (Okulun açıldığı ilk hafta)</w:t>
            </w:r>
          </w:p>
        </w:tc>
        <w:tc>
          <w:tcPr>
            <w:tcW w:w="682" w:type="dxa"/>
            <w:vMerge w:val="restart"/>
            <w:textDirection w:val="btLr"/>
            <w:vAlign w:val="center"/>
          </w:tcPr>
          <w:p w14:paraId="77A0076E" w14:textId="77777777" w:rsidR="00235515" w:rsidRDefault="00235515" w:rsidP="00504C1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14:paraId="5149EDC3" w14:textId="77777777" w:rsidR="00235515" w:rsidRPr="00504C11" w:rsidRDefault="00235515" w:rsidP="00504C1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235515" w:rsidRPr="00A27B03" w14:paraId="32139760" w14:textId="77777777" w:rsidTr="005166E1">
        <w:trPr>
          <w:gridAfter w:val="1"/>
          <w:wAfter w:w="31" w:type="dxa"/>
        </w:trPr>
        <w:tc>
          <w:tcPr>
            <w:tcW w:w="452" w:type="dxa"/>
            <w:vMerge/>
            <w:textDirection w:val="btLr"/>
          </w:tcPr>
          <w:p w14:paraId="7355F5EA" w14:textId="77777777"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14:paraId="43C7FAAF" w14:textId="77777777" w:rsidR="00235515" w:rsidRPr="00235515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35515">
              <w:rPr>
                <w:rFonts w:ascii="Times New Roman" w:hAnsi="Times New Roman" w:cs="Times New Roman"/>
                <w:sz w:val="16"/>
                <w:szCs w:val="20"/>
              </w:rPr>
              <w:t>3.HAFTA</w:t>
            </w:r>
          </w:p>
          <w:p w14:paraId="69E8DBF8" w14:textId="77777777" w:rsidR="00235515" w:rsidRPr="00235515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35515">
              <w:rPr>
                <w:rFonts w:ascii="Times New Roman" w:hAnsi="Times New Roman" w:cs="Times New Roman"/>
                <w:sz w:val="16"/>
                <w:szCs w:val="20"/>
              </w:rPr>
              <w:t>26-30/09/2022</w:t>
            </w:r>
          </w:p>
        </w:tc>
        <w:tc>
          <w:tcPr>
            <w:tcW w:w="489" w:type="dxa"/>
            <w:textDirection w:val="btLr"/>
          </w:tcPr>
          <w:p w14:paraId="254BB57A" w14:textId="77777777"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14:paraId="647DD0E0" w14:textId="77777777" w:rsidR="00235515" w:rsidRPr="00A27B03" w:rsidRDefault="00235515" w:rsidP="004F6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14:paraId="49C30D1F" w14:textId="77777777"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F.3.1.2.1. Dünya’nın yüzeyinde karaların ve suların yer aldığını kavrar. </w:t>
            </w:r>
          </w:p>
          <w:p w14:paraId="5ADB3FBE" w14:textId="77777777"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F.3.1.2.2. Dünya’da etrafımızı saran bir hava katmanının bulunduğunu açıklar.</w:t>
            </w:r>
          </w:p>
          <w:p w14:paraId="282941ED" w14:textId="77777777"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 F.3.1.2.3. Dünya yüzeyindeki kara ve suların kapladığı alanları model üzerinde karşılaştırır.</w:t>
            </w:r>
          </w:p>
        </w:tc>
        <w:tc>
          <w:tcPr>
            <w:tcW w:w="3260" w:type="dxa"/>
            <w:vAlign w:val="center"/>
          </w:tcPr>
          <w:p w14:paraId="51D2FC23" w14:textId="77777777" w:rsidR="00235515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Dünya’nın Yapısı </w:t>
            </w:r>
          </w:p>
          <w:p w14:paraId="261F98CB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*Dünya’nın Katmanları</w:t>
            </w:r>
          </w:p>
          <w:p w14:paraId="25356190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*Karaların ve Suların Kapladığı Alanlar</w:t>
            </w:r>
          </w:p>
          <w:p w14:paraId="0BECA589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</w:tcPr>
          <w:p w14:paraId="1097328B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37AB3B3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 w:val="restart"/>
          </w:tcPr>
          <w:p w14:paraId="654C8C27" w14:textId="77777777" w:rsidR="00235515" w:rsidRDefault="00235515" w:rsidP="008D1F82">
            <w:r>
              <w:t xml:space="preserve">a. Atatürk'ün "Bilim ve Teknik İçîn Sınır Yoktur" özdeyişinin, günümüzdekî uzay çalışmaları örnek verilerek, anlamının büyüklüğü ve önemi üzerinde durulmalıdır. </w:t>
            </w:r>
          </w:p>
          <w:p w14:paraId="44A9A1DD" w14:textId="77777777" w:rsidR="00235515" w:rsidRDefault="00235515" w:rsidP="008D1F82">
            <w:pPr>
              <w:rPr>
                <w:rFonts w:ascii="Times New Roman" w:hAnsi="Times New Roman"/>
                <w:sz w:val="21"/>
                <w:szCs w:val="21"/>
                <w:lang w:eastAsia="tr-TR"/>
              </w:rPr>
            </w:pPr>
          </w:p>
          <w:p w14:paraId="3AB37221" w14:textId="77777777" w:rsidR="00235515" w:rsidRPr="00A27B03" w:rsidRDefault="00235515" w:rsidP="008D1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1"/>
                <w:szCs w:val="21"/>
                <w:lang w:eastAsia="tr-TR"/>
              </w:rPr>
              <w:t>İlköğretim Haftası</w:t>
            </w:r>
          </w:p>
        </w:tc>
        <w:tc>
          <w:tcPr>
            <w:tcW w:w="682" w:type="dxa"/>
            <w:vMerge/>
            <w:vAlign w:val="center"/>
          </w:tcPr>
          <w:p w14:paraId="112E2379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515" w:rsidRPr="00A27B03" w14:paraId="42A2A8B4" w14:textId="77777777" w:rsidTr="00235515">
        <w:trPr>
          <w:gridAfter w:val="1"/>
          <w:wAfter w:w="31" w:type="dxa"/>
          <w:cantSplit/>
          <w:trHeight w:val="1541"/>
        </w:trPr>
        <w:tc>
          <w:tcPr>
            <w:tcW w:w="452" w:type="dxa"/>
            <w:vMerge/>
            <w:textDirection w:val="btLr"/>
          </w:tcPr>
          <w:p w14:paraId="34A2FD1E" w14:textId="77777777"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14:paraId="6BD52710" w14:textId="77777777" w:rsidR="00235515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6B486F5F" w14:textId="77777777" w:rsidR="00235515" w:rsidRPr="00A27B03" w:rsidRDefault="00235515" w:rsidP="002355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03-14/10/2022</w:t>
            </w:r>
          </w:p>
        </w:tc>
        <w:tc>
          <w:tcPr>
            <w:tcW w:w="489" w:type="dxa"/>
            <w:textDirection w:val="btLr"/>
          </w:tcPr>
          <w:p w14:paraId="54E57257" w14:textId="77777777"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05" w:type="dxa"/>
            <w:textDirection w:val="btLr"/>
            <w:vAlign w:val="center"/>
          </w:tcPr>
          <w:p w14:paraId="016063ED" w14:textId="77777777"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BEŞ DUYUMUZ</w:t>
            </w:r>
          </w:p>
        </w:tc>
        <w:tc>
          <w:tcPr>
            <w:tcW w:w="4299" w:type="dxa"/>
            <w:vAlign w:val="center"/>
          </w:tcPr>
          <w:p w14:paraId="69E63949" w14:textId="77777777"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F.3.2.1.1. Duyu organlarının önemini fark eder. </w:t>
            </w:r>
          </w:p>
          <w:p w14:paraId="40309C95" w14:textId="77777777"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F.3.2.1.2. Duyu organlarının temel görevlerini açıklar. </w:t>
            </w:r>
          </w:p>
          <w:p w14:paraId="23F3D71F" w14:textId="77777777"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F.3.2.1.3. Duyu organlarının sağlığını korumak için yapılması gerekenleri açıklar.</w:t>
            </w:r>
          </w:p>
        </w:tc>
        <w:tc>
          <w:tcPr>
            <w:tcW w:w="3260" w:type="dxa"/>
            <w:vAlign w:val="center"/>
          </w:tcPr>
          <w:p w14:paraId="5C9095AE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Duyu Organları ve Görevleri</w:t>
            </w:r>
          </w:p>
          <w:p w14:paraId="31CB10C0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 Tanıyalım</w:t>
            </w:r>
          </w:p>
          <w:p w14:paraId="564E55BD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Organlarının Temel Görevleri</w:t>
            </w:r>
          </w:p>
          <w:p w14:paraId="163C1226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Organlarının Sağlığı</w:t>
            </w:r>
          </w:p>
        </w:tc>
        <w:tc>
          <w:tcPr>
            <w:tcW w:w="1300" w:type="dxa"/>
            <w:vMerge/>
            <w:vAlign w:val="center"/>
          </w:tcPr>
          <w:p w14:paraId="1990F128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68804B98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/>
          </w:tcPr>
          <w:p w14:paraId="1CE0EBAD" w14:textId="77777777"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</w:tcPr>
          <w:p w14:paraId="7BBDFD12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515" w:rsidRPr="00A27B03" w14:paraId="62091B18" w14:textId="77777777" w:rsidTr="005166E1">
        <w:trPr>
          <w:gridAfter w:val="1"/>
          <w:wAfter w:w="31" w:type="dxa"/>
          <w:cantSplit/>
          <w:trHeight w:val="1235"/>
        </w:trPr>
        <w:tc>
          <w:tcPr>
            <w:tcW w:w="452" w:type="dxa"/>
            <w:vMerge w:val="restart"/>
            <w:textDirection w:val="btLr"/>
          </w:tcPr>
          <w:p w14:paraId="752EE352" w14:textId="77777777"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EKİM</w:t>
            </w:r>
          </w:p>
        </w:tc>
        <w:tc>
          <w:tcPr>
            <w:tcW w:w="682" w:type="dxa"/>
            <w:textDirection w:val="btLr"/>
          </w:tcPr>
          <w:p w14:paraId="22D3AA24" w14:textId="77777777" w:rsidR="00235515" w:rsidRPr="00357E4F" w:rsidRDefault="00235515" w:rsidP="00E67BF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 xml:space="preserve">6-7.HAFTA  </w:t>
            </w:r>
          </w:p>
          <w:p w14:paraId="2D32E98A" w14:textId="77777777" w:rsidR="00235515" w:rsidRPr="00357E4F" w:rsidRDefault="00357E4F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17-28/10/2022</w:t>
            </w:r>
          </w:p>
        </w:tc>
        <w:tc>
          <w:tcPr>
            <w:tcW w:w="489" w:type="dxa"/>
            <w:textDirection w:val="btLr"/>
          </w:tcPr>
          <w:p w14:paraId="15363165" w14:textId="77777777"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05" w:type="dxa"/>
            <w:vMerge w:val="restart"/>
            <w:textDirection w:val="btLr"/>
            <w:vAlign w:val="center"/>
          </w:tcPr>
          <w:p w14:paraId="5B11B67F" w14:textId="77777777"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KUVVETİ TANIYALIM</w:t>
            </w:r>
          </w:p>
        </w:tc>
        <w:tc>
          <w:tcPr>
            <w:tcW w:w="4299" w:type="dxa"/>
            <w:vAlign w:val="center"/>
          </w:tcPr>
          <w:p w14:paraId="519318ED" w14:textId="77777777" w:rsidR="00235515" w:rsidRPr="00A71103" w:rsidRDefault="00235515" w:rsidP="00471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F.3.3.1.1. Hareket eden varlıkları gözlemler ve hareket özelliklerini ifade eder.</w:t>
            </w:r>
          </w:p>
        </w:tc>
        <w:tc>
          <w:tcPr>
            <w:tcW w:w="3260" w:type="dxa"/>
            <w:vAlign w:val="center"/>
          </w:tcPr>
          <w:p w14:paraId="1330206E" w14:textId="77777777" w:rsidR="00235515" w:rsidRPr="00A27B03" w:rsidRDefault="00235515" w:rsidP="00C81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Varlıkların Hareket Özellikleri *Varlıkların Hareket Özellikleri </w:t>
            </w:r>
          </w:p>
        </w:tc>
        <w:tc>
          <w:tcPr>
            <w:tcW w:w="1300" w:type="dxa"/>
            <w:vMerge/>
            <w:vAlign w:val="center"/>
          </w:tcPr>
          <w:p w14:paraId="3858D7C1" w14:textId="77777777" w:rsidR="00235515" w:rsidRPr="00A27B03" w:rsidRDefault="00235515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359DF01" w14:textId="77777777" w:rsidR="00235515" w:rsidRPr="00A27B03" w:rsidRDefault="00235515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/>
          </w:tcPr>
          <w:p w14:paraId="69CD05AC" w14:textId="77777777" w:rsidR="00235515" w:rsidRPr="00A27B03" w:rsidRDefault="00235515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</w:tcPr>
          <w:p w14:paraId="795F8F4B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515" w:rsidRPr="00A27B03" w14:paraId="6F5DEDDA" w14:textId="77777777" w:rsidTr="005166E1">
        <w:trPr>
          <w:gridAfter w:val="1"/>
          <w:wAfter w:w="31" w:type="dxa"/>
          <w:cantSplit/>
          <w:trHeight w:val="1125"/>
        </w:trPr>
        <w:tc>
          <w:tcPr>
            <w:tcW w:w="452" w:type="dxa"/>
            <w:vMerge/>
            <w:textDirection w:val="btLr"/>
          </w:tcPr>
          <w:p w14:paraId="12614276" w14:textId="77777777"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14:paraId="383F5B12" w14:textId="77777777" w:rsidR="00235515" w:rsidRPr="00357E4F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8.HAFTA</w:t>
            </w:r>
          </w:p>
          <w:p w14:paraId="71958FD6" w14:textId="77777777" w:rsidR="00235515" w:rsidRPr="00357E4F" w:rsidRDefault="00357E4F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31/10-4/11/2022</w:t>
            </w:r>
          </w:p>
        </w:tc>
        <w:tc>
          <w:tcPr>
            <w:tcW w:w="489" w:type="dxa"/>
            <w:textDirection w:val="btLr"/>
          </w:tcPr>
          <w:p w14:paraId="11BBFDD4" w14:textId="77777777"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14:paraId="740575DE" w14:textId="77777777" w:rsidR="00235515" w:rsidRPr="00A27B03" w:rsidRDefault="00235515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14:paraId="1087CD46" w14:textId="77777777" w:rsidR="00235515" w:rsidRPr="00A71103" w:rsidRDefault="00235515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F.3.3.2.1. İtme ve çekmenin birer kuvvet olduğunu deneyerek keşfeder.</w:t>
            </w:r>
          </w:p>
        </w:tc>
        <w:tc>
          <w:tcPr>
            <w:tcW w:w="3260" w:type="dxa"/>
            <w:vAlign w:val="center"/>
          </w:tcPr>
          <w:p w14:paraId="44DAA137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14:paraId="126789F5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*İtme ve Çekme Kuvveti</w:t>
            </w:r>
          </w:p>
        </w:tc>
        <w:tc>
          <w:tcPr>
            <w:tcW w:w="1300" w:type="dxa"/>
            <w:vMerge/>
            <w:vAlign w:val="center"/>
          </w:tcPr>
          <w:p w14:paraId="292440B7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6ED3759C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14:paraId="4153C64D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Ekim Cumhuriyet Bayramı</w:t>
            </w:r>
          </w:p>
        </w:tc>
        <w:tc>
          <w:tcPr>
            <w:tcW w:w="682" w:type="dxa"/>
            <w:vMerge/>
            <w:vAlign w:val="center"/>
          </w:tcPr>
          <w:p w14:paraId="45EB4FB7" w14:textId="77777777" w:rsidR="00235515" w:rsidRPr="00A27B03" w:rsidRDefault="00235515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5515" w:rsidRPr="00A27B03" w14:paraId="6113EC4D" w14:textId="77777777" w:rsidTr="005166E1">
        <w:trPr>
          <w:gridAfter w:val="1"/>
          <w:wAfter w:w="31" w:type="dxa"/>
          <w:cantSplit/>
          <w:trHeight w:val="1121"/>
        </w:trPr>
        <w:tc>
          <w:tcPr>
            <w:tcW w:w="452" w:type="dxa"/>
            <w:vMerge/>
            <w:textDirection w:val="btLr"/>
          </w:tcPr>
          <w:p w14:paraId="017AC440" w14:textId="77777777"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14:paraId="5DC78F0F" w14:textId="77777777" w:rsidR="00235515" w:rsidRPr="00357E4F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9.HAFTA</w:t>
            </w:r>
          </w:p>
          <w:p w14:paraId="4BC81B0D" w14:textId="77777777" w:rsidR="00235515" w:rsidRPr="00357E4F" w:rsidRDefault="00357E4F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7-11/11/2022</w:t>
            </w:r>
          </w:p>
        </w:tc>
        <w:tc>
          <w:tcPr>
            <w:tcW w:w="489" w:type="dxa"/>
            <w:textDirection w:val="btLr"/>
          </w:tcPr>
          <w:p w14:paraId="56C2968A" w14:textId="77777777"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14:paraId="02161DA7" w14:textId="77777777" w:rsidR="00235515" w:rsidRPr="00A27B03" w:rsidRDefault="00235515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14:paraId="257C4A44" w14:textId="77777777" w:rsidR="00235515" w:rsidRPr="00A71103" w:rsidRDefault="00235515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3260" w:type="dxa"/>
            <w:vAlign w:val="center"/>
          </w:tcPr>
          <w:p w14:paraId="2C39C7D5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14:paraId="3FB3F88A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*İtme ve 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ekme Kuvvetinin Cisimlere Etkileri</w:t>
            </w:r>
          </w:p>
        </w:tc>
        <w:tc>
          <w:tcPr>
            <w:tcW w:w="1300" w:type="dxa"/>
            <w:vMerge/>
            <w:vAlign w:val="center"/>
          </w:tcPr>
          <w:p w14:paraId="7652AEE1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5D0BEB64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14:paraId="2D524CB2" w14:textId="77777777"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Kızılay Haftası</w:t>
            </w:r>
          </w:p>
        </w:tc>
        <w:tc>
          <w:tcPr>
            <w:tcW w:w="682" w:type="dxa"/>
            <w:vMerge/>
            <w:vAlign w:val="center"/>
          </w:tcPr>
          <w:p w14:paraId="49551BAF" w14:textId="77777777" w:rsidR="00235515" w:rsidRPr="00A27B03" w:rsidRDefault="00235515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14:paraId="4AC05880" w14:textId="77777777" w:rsidTr="005166E1">
        <w:trPr>
          <w:gridAfter w:val="1"/>
          <w:wAfter w:w="31" w:type="dxa"/>
          <w:cantSplit/>
          <w:trHeight w:val="1121"/>
        </w:trPr>
        <w:tc>
          <w:tcPr>
            <w:tcW w:w="452" w:type="dxa"/>
            <w:textDirection w:val="btLr"/>
          </w:tcPr>
          <w:p w14:paraId="545D3D1C" w14:textId="77777777"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682" w:type="dxa"/>
            <w:textDirection w:val="btLr"/>
          </w:tcPr>
          <w:p w14:paraId="17FE2DAC" w14:textId="77777777" w:rsidR="005166E1" w:rsidRPr="00357E4F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57E4F">
              <w:rPr>
                <w:rFonts w:ascii="Times New Roman" w:hAnsi="Times New Roman" w:cs="Times New Roman"/>
                <w:sz w:val="14"/>
                <w:szCs w:val="20"/>
              </w:rPr>
              <w:t>10</w:t>
            </w:r>
            <w:r w:rsidR="005166E1" w:rsidRPr="00357E4F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14:paraId="0D2AD270" w14:textId="77777777" w:rsidR="005166E1" w:rsidRPr="00357E4F" w:rsidRDefault="00357E4F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57E4F">
              <w:rPr>
                <w:rFonts w:ascii="Times New Roman" w:hAnsi="Times New Roman" w:cs="Times New Roman"/>
                <w:sz w:val="14"/>
                <w:szCs w:val="20"/>
              </w:rPr>
              <w:t>21-25/11/2022</w:t>
            </w:r>
          </w:p>
        </w:tc>
        <w:tc>
          <w:tcPr>
            <w:tcW w:w="489" w:type="dxa"/>
            <w:textDirection w:val="btLr"/>
          </w:tcPr>
          <w:p w14:paraId="3ED7D9F2" w14:textId="77777777"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14:paraId="79D0E8C9" w14:textId="77777777" w:rsidR="005166E1" w:rsidRPr="00A27B03" w:rsidRDefault="005166E1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14:paraId="5E7F58FC" w14:textId="77777777" w:rsidR="005166E1" w:rsidRPr="00A711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>F.3.3.2.3. Günlük yaşamda hareketli cisimlerin sebep olabileceği tehlikeleri tartışır.</w:t>
            </w:r>
          </w:p>
        </w:tc>
        <w:tc>
          <w:tcPr>
            <w:tcW w:w="3260" w:type="dxa"/>
            <w:vAlign w:val="center"/>
          </w:tcPr>
          <w:p w14:paraId="5685A006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14:paraId="5F58F645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*Hareketli Cisimlerin Yol Açacağı Tehlikeler</w:t>
            </w:r>
          </w:p>
        </w:tc>
        <w:tc>
          <w:tcPr>
            <w:tcW w:w="1300" w:type="dxa"/>
            <w:vMerge/>
            <w:vAlign w:val="center"/>
          </w:tcPr>
          <w:p w14:paraId="72ECAB13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7C6BFB53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14:paraId="55959011" w14:textId="77777777" w:rsidR="005166E1" w:rsidRPr="00C731B3" w:rsidRDefault="005166E1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Atatürk Haftası</w:t>
            </w:r>
          </w:p>
        </w:tc>
        <w:tc>
          <w:tcPr>
            <w:tcW w:w="682" w:type="dxa"/>
            <w:vMerge/>
            <w:vAlign w:val="center"/>
          </w:tcPr>
          <w:p w14:paraId="65C4D230" w14:textId="77777777" w:rsidR="005166E1" w:rsidRPr="00A27B03" w:rsidRDefault="005166E1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00FF0E7" w14:textId="77777777" w:rsidR="009F0028" w:rsidRPr="00A27B03" w:rsidRDefault="0000000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 w14:anchorId="01E9CC9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57.35pt;margin-top:-309.85pt;width:29.25pt;height:0;flip:x;z-index:251659264;mso-position-horizontal-relative:text;mso-position-vertical-relative:text" o:connectortype="straight"/>
        </w:pict>
      </w:r>
    </w:p>
    <w:tbl>
      <w:tblPr>
        <w:tblStyle w:val="TabloKlavuzu"/>
        <w:tblW w:w="1573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644"/>
        <w:gridCol w:w="491"/>
        <w:gridCol w:w="491"/>
        <w:gridCol w:w="3619"/>
        <w:gridCol w:w="4111"/>
        <w:gridCol w:w="1418"/>
        <w:gridCol w:w="1417"/>
        <w:gridCol w:w="2410"/>
        <w:gridCol w:w="708"/>
      </w:tblGrid>
      <w:tr w:rsidR="005166E1" w:rsidRPr="00A27B03" w14:paraId="76615017" w14:textId="77777777" w:rsidTr="005166E1">
        <w:trPr>
          <w:cantSplit/>
          <w:trHeight w:val="1266"/>
        </w:trPr>
        <w:tc>
          <w:tcPr>
            <w:tcW w:w="426" w:type="dxa"/>
            <w:textDirection w:val="btLr"/>
          </w:tcPr>
          <w:p w14:paraId="0E99B5EC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644" w:type="dxa"/>
            <w:textDirection w:val="btLr"/>
          </w:tcPr>
          <w:p w14:paraId="39E4D6B5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1" w:type="dxa"/>
            <w:textDirection w:val="btLr"/>
          </w:tcPr>
          <w:p w14:paraId="1B0DAB88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91" w:type="dxa"/>
            <w:textDirection w:val="btLr"/>
            <w:vAlign w:val="center"/>
          </w:tcPr>
          <w:p w14:paraId="767A48B6" w14:textId="77777777" w:rsidR="005166E1" w:rsidRPr="00A27B03" w:rsidRDefault="005166E1" w:rsidP="0025619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3619" w:type="dxa"/>
            <w:vAlign w:val="center"/>
          </w:tcPr>
          <w:p w14:paraId="4C4452D2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111" w:type="dxa"/>
            <w:vAlign w:val="center"/>
          </w:tcPr>
          <w:p w14:paraId="742A20EC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14:paraId="0F3DE763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417" w:type="dxa"/>
            <w:vAlign w:val="center"/>
          </w:tcPr>
          <w:p w14:paraId="54E278EF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410" w:type="dxa"/>
          </w:tcPr>
          <w:p w14:paraId="0F465CF7" w14:textId="77777777" w:rsidR="005166E1" w:rsidRPr="00587074" w:rsidRDefault="005166E1" w:rsidP="008D1F82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1969380A" w14:textId="77777777" w:rsidR="005166E1" w:rsidRPr="00A27B03" w:rsidRDefault="005166E1" w:rsidP="005166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708" w:type="dxa"/>
            <w:textDirection w:val="btLr"/>
            <w:vAlign w:val="center"/>
          </w:tcPr>
          <w:p w14:paraId="749795F8" w14:textId="77777777" w:rsidR="005166E1" w:rsidRPr="00A27B03" w:rsidRDefault="005166E1" w:rsidP="0015726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5166E1" w:rsidRPr="00A27B03" w14:paraId="68960E8A" w14:textId="77777777" w:rsidTr="005166E1">
        <w:trPr>
          <w:trHeight w:val="1261"/>
        </w:trPr>
        <w:tc>
          <w:tcPr>
            <w:tcW w:w="426" w:type="dxa"/>
            <w:vMerge w:val="restart"/>
            <w:textDirection w:val="btLr"/>
          </w:tcPr>
          <w:p w14:paraId="0E4A6C15" w14:textId="77777777"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644" w:type="dxa"/>
            <w:textDirection w:val="btLr"/>
          </w:tcPr>
          <w:p w14:paraId="5821207E" w14:textId="77777777" w:rsidR="005166E1" w:rsidRPr="0064305D" w:rsidRDefault="00357E4F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64305D">
              <w:rPr>
                <w:rFonts w:ascii="Times New Roman" w:hAnsi="Times New Roman" w:cs="Times New Roman"/>
                <w:sz w:val="14"/>
                <w:szCs w:val="20"/>
              </w:rPr>
              <w:t>11</w:t>
            </w:r>
            <w:r w:rsidR="005166E1" w:rsidRPr="0064305D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14:paraId="09E86AD4" w14:textId="77777777" w:rsidR="005166E1" w:rsidRPr="0064305D" w:rsidRDefault="0064305D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64305D">
              <w:rPr>
                <w:rFonts w:ascii="Times New Roman" w:hAnsi="Times New Roman" w:cs="Times New Roman"/>
                <w:sz w:val="14"/>
                <w:szCs w:val="20"/>
              </w:rPr>
              <w:t>28/11-02/12/2022</w:t>
            </w:r>
          </w:p>
        </w:tc>
        <w:tc>
          <w:tcPr>
            <w:tcW w:w="491" w:type="dxa"/>
            <w:textDirection w:val="btLr"/>
          </w:tcPr>
          <w:p w14:paraId="3456ED74" w14:textId="77777777"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14:paraId="05E05BF4" w14:textId="77777777"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MADDEYİ TANIYALIM</w:t>
            </w:r>
          </w:p>
        </w:tc>
        <w:tc>
          <w:tcPr>
            <w:tcW w:w="3619" w:type="dxa"/>
            <w:vAlign w:val="center"/>
          </w:tcPr>
          <w:p w14:paraId="0B3446D5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F.3.4.1.1. Beş duyu organını kullanarak maddeyi niteleyen temel özellikleri açıklar.</w:t>
            </w:r>
          </w:p>
        </w:tc>
        <w:tc>
          <w:tcPr>
            <w:tcW w:w="4111" w:type="dxa"/>
            <w:vAlign w:val="center"/>
          </w:tcPr>
          <w:p w14:paraId="6F8E0CC7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Maddeyi Niteleyen Özellikler </w:t>
            </w:r>
          </w:p>
          <w:p w14:paraId="378D1F5C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*Maddeyi Niteleyen Temel Özellikler</w:t>
            </w:r>
          </w:p>
        </w:tc>
        <w:tc>
          <w:tcPr>
            <w:tcW w:w="1418" w:type="dxa"/>
            <w:vMerge w:val="restart"/>
            <w:vAlign w:val="center"/>
          </w:tcPr>
          <w:p w14:paraId="3BF8EA02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5736238B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52FE7D03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14:paraId="080EBD0D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14:paraId="387750D9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14:paraId="5465665A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14:paraId="51147C83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dırma </w:t>
            </w:r>
          </w:p>
          <w:p w14:paraId="19F9840F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417" w:type="dxa"/>
            <w:vMerge w:val="restart"/>
            <w:vAlign w:val="center"/>
          </w:tcPr>
          <w:p w14:paraId="144BFE75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426D7B29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7D1AB79F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0345E7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699D5B33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54C09AC7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FEA9AB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73BFFC1B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273782BC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179F2191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410" w:type="dxa"/>
            <w:vMerge w:val="restart"/>
          </w:tcPr>
          <w:p w14:paraId="4ED78527" w14:textId="77777777"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 xml:space="preserve"> Atatürk'ün "Hayatta En Hakiki Mürşit İlimdir" özdeyişinin bîlimin hızla gelîştiği bu çağdaki etki alanı ve önemi açıklanmalıdır.</w:t>
            </w: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D1BFBF7" w14:textId="77777777"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9E018D" w14:textId="77777777"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AE81B9" w14:textId="77777777" w:rsidR="005166E1" w:rsidRPr="005166E1" w:rsidRDefault="005166E1" w:rsidP="005166E1">
            <w:pPr>
              <w:rPr>
                <w:rFonts w:ascii="Times New Roman" w:hAnsi="Times New Roman"/>
                <w:sz w:val="21"/>
                <w:szCs w:val="21"/>
                <w:lang w:eastAsia="tr-TR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Öğretmenler Günü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46B367A7" w14:textId="77777777" w:rsidR="005166E1" w:rsidRDefault="005166E1" w:rsidP="001572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14:paraId="6B9C5C83" w14:textId="77777777" w:rsidR="005166E1" w:rsidRPr="00A27B03" w:rsidRDefault="005166E1" w:rsidP="001572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66E1" w:rsidRPr="00A27B03" w14:paraId="6EBCD573" w14:textId="77777777" w:rsidTr="005166E1">
        <w:trPr>
          <w:cantSplit/>
          <w:trHeight w:val="1322"/>
        </w:trPr>
        <w:tc>
          <w:tcPr>
            <w:tcW w:w="426" w:type="dxa"/>
            <w:vMerge/>
            <w:textDirection w:val="btLr"/>
          </w:tcPr>
          <w:p w14:paraId="5FB8B533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4C0C430A" w14:textId="77777777" w:rsidR="005166E1" w:rsidRDefault="00357E4F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0D74A47D" w14:textId="77777777" w:rsidR="005166E1" w:rsidRPr="00A27B03" w:rsidRDefault="0064305D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5-9/12/2022</w:t>
            </w:r>
          </w:p>
        </w:tc>
        <w:tc>
          <w:tcPr>
            <w:tcW w:w="491" w:type="dxa"/>
            <w:textDirection w:val="btLr"/>
          </w:tcPr>
          <w:p w14:paraId="4ED6F852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14:paraId="28014260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535C1585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F.3.4.1.2. Bazı maddelere dokunma, bakma, onları tatma ve koklamanın canlı vücuduna zarar verebileceğini tartışır.</w:t>
            </w:r>
          </w:p>
        </w:tc>
        <w:tc>
          <w:tcPr>
            <w:tcW w:w="4111" w:type="dxa"/>
            <w:vAlign w:val="center"/>
          </w:tcPr>
          <w:p w14:paraId="0EB27572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Maddeyi Niteleyen Özellikler *MaddelereDokunma, Onları Tatma  ve Koklamanın Canlı Vücuduna Vereceği Zararlar </w:t>
            </w:r>
          </w:p>
        </w:tc>
        <w:tc>
          <w:tcPr>
            <w:tcW w:w="1418" w:type="dxa"/>
            <w:vMerge/>
            <w:vAlign w:val="center"/>
          </w:tcPr>
          <w:p w14:paraId="6F505FFE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7F7B58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AABEAB6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205818D1" w14:textId="77777777" w:rsidR="005166E1" w:rsidRPr="00A27B03" w:rsidRDefault="005166E1" w:rsidP="00C7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14:paraId="36F60CDD" w14:textId="77777777" w:rsidTr="005166E1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14:paraId="5D55A093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38FE14B9" w14:textId="77777777" w:rsidR="005166E1" w:rsidRPr="0064305D" w:rsidRDefault="00357E4F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64305D">
              <w:rPr>
                <w:rFonts w:ascii="Times New Roman" w:hAnsi="Times New Roman" w:cs="Times New Roman"/>
                <w:sz w:val="14"/>
                <w:szCs w:val="20"/>
              </w:rPr>
              <w:t>13</w:t>
            </w:r>
            <w:r w:rsidR="005166E1" w:rsidRPr="0064305D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14:paraId="066DD793" w14:textId="77777777" w:rsidR="005166E1" w:rsidRPr="0064305D" w:rsidRDefault="0064305D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64305D">
              <w:rPr>
                <w:rFonts w:ascii="Times New Roman" w:hAnsi="Times New Roman" w:cs="Times New Roman"/>
                <w:sz w:val="14"/>
                <w:szCs w:val="20"/>
              </w:rPr>
              <w:t>12-16/12/2022</w:t>
            </w:r>
          </w:p>
        </w:tc>
        <w:tc>
          <w:tcPr>
            <w:tcW w:w="491" w:type="dxa"/>
            <w:textDirection w:val="btLr"/>
          </w:tcPr>
          <w:p w14:paraId="3EF3D820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2BB72688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C4E0041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4111" w:type="dxa"/>
            <w:vAlign w:val="center"/>
          </w:tcPr>
          <w:p w14:paraId="476C9714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 Niteleyen Özellikler *Maddelerle Çalışırken Alınacak Güvenlik Önlemleri</w:t>
            </w:r>
          </w:p>
        </w:tc>
        <w:tc>
          <w:tcPr>
            <w:tcW w:w="1418" w:type="dxa"/>
            <w:vMerge/>
            <w:vAlign w:val="center"/>
          </w:tcPr>
          <w:p w14:paraId="2BECAF76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2140980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5BD3FDA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08476B8F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14:paraId="62DF88A6" w14:textId="77777777" w:rsidTr="005166E1">
        <w:trPr>
          <w:cantSplit/>
          <w:trHeight w:val="1121"/>
        </w:trPr>
        <w:tc>
          <w:tcPr>
            <w:tcW w:w="426" w:type="dxa"/>
            <w:vMerge w:val="restart"/>
            <w:textDirection w:val="btLr"/>
          </w:tcPr>
          <w:p w14:paraId="185851CE" w14:textId="77777777"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ARALIK</w:t>
            </w:r>
          </w:p>
        </w:tc>
        <w:tc>
          <w:tcPr>
            <w:tcW w:w="644" w:type="dxa"/>
            <w:textDirection w:val="btLr"/>
          </w:tcPr>
          <w:p w14:paraId="0F47054F" w14:textId="77777777" w:rsidR="005166E1" w:rsidRPr="0064305D" w:rsidRDefault="00357E4F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14-15</w:t>
            </w:r>
            <w:r w:rsidR="005166E1" w:rsidRPr="0064305D">
              <w:rPr>
                <w:rFonts w:ascii="Times New Roman" w:hAnsi="Times New Roman" w:cs="Times New Roman"/>
                <w:sz w:val="16"/>
                <w:szCs w:val="20"/>
              </w:rPr>
              <w:t>.HF</w:t>
            </w:r>
          </w:p>
          <w:p w14:paraId="32A36764" w14:textId="77777777" w:rsidR="005166E1" w:rsidRPr="0064305D" w:rsidRDefault="0064305D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19-30/12/2022</w:t>
            </w:r>
          </w:p>
        </w:tc>
        <w:tc>
          <w:tcPr>
            <w:tcW w:w="491" w:type="dxa"/>
            <w:textDirection w:val="btLr"/>
          </w:tcPr>
          <w:p w14:paraId="41C229F1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14:paraId="50CFC862" w14:textId="77777777"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4E473C88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F.3.4.2.1. Çevresindeki maddeleri, hâllerine göre sınıflandırır.</w:t>
            </w:r>
          </w:p>
        </w:tc>
        <w:tc>
          <w:tcPr>
            <w:tcW w:w="4111" w:type="dxa"/>
            <w:vAlign w:val="center"/>
          </w:tcPr>
          <w:p w14:paraId="1DE9FA96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Maddenin Halleri </w:t>
            </w:r>
          </w:p>
          <w:p w14:paraId="343F036A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*Katı, Sıvı, Gaz</w:t>
            </w:r>
          </w:p>
        </w:tc>
        <w:tc>
          <w:tcPr>
            <w:tcW w:w="1418" w:type="dxa"/>
            <w:vMerge/>
            <w:vAlign w:val="center"/>
          </w:tcPr>
          <w:p w14:paraId="7072D8D0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0F4A591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48064D9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0CA9A304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14:paraId="09A054B6" w14:textId="77777777" w:rsidTr="005166E1">
        <w:trPr>
          <w:cantSplit/>
          <w:trHeight w:val="1832"/>
        </w:trPr>
        <w:tc>
          <w:tcPr>
            <w:tcW w:w="426" w:type="dxa"/>
            <w:vMerge/>
            <w:textDirection w:val="btLr"/>
          </w:tcPr>
          <w:p w14:paraId="348A2AFC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339FE7DB" w14:textId="77777777" w:rsidR="005166E1" w:rsidRPr="00A27B03" w:rsidRDefault="00357E4F" w:rsidP="0064305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16-17</w:t>
            </w:r>
            <w:r w:rsidR="0064305D">
              <w:rPr>
                <w:rFonts w:ascii="Times New Roman" w:hAnsi="Times New Roman" w:cs="Times New Roman"/>
                <w:sz w:val="20"/>
                <w:szCs w:val="20"/>
              </w:rPr>
              <w:t xml:space="preserve">.HAFTA         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305D">
              <w:rPr>
                <w:rFonts w:ascii="Times New Roman" w:hAnsi="Times New Roman" w:cs="Times New Roman"/>
                <w:sz w:val="20"/>
                <w:szCs w:val="20"/>
              </w:rPr>
              <w:t>02-12/01/2023</w:t>
            </w:r>
          </w:p>
        </w:tc>
        <w:tc>
          <w:tcPr>
            <w:tcW w:w="491" w:type="dxa"/>
            <w:textDirection w:val="btLr"/>
          </w:tcPr>
          <w:p w14:paraId="188E7C07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14:paraId="2D38C640" w14:textId="77777777"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ÇEVREMİZDEKİ IŞIK VE SESLER</w:t>
            </w:r>
          </w:p>
        </w:tc>
        <w:tc>
          <w:tcPr>
            <w:tcW w:w="3619" w:type="dxa"/>
            <w:vAlign w:val="center"/>
          </w:tcPr>
          <w:p w14:paraId="761A5772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F.3.5.1.1. Gözlemleri sonucunda görme olayının gerçekleşebilmesi için ışığın gerekli olduğu sonucunu çıkarır.</w:t>
            </w:r>
          </w:p>
        </w:tc>
        <w:tc>
          <w:tcPr>
            <w:tcW w:w="4111" w:type="dxa"/>
            <w:vAlign w:val="center"/>
          </w:tcPr>
          <w:p w14:paraId="6B999437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Işığın Görmedeki Rolü </w:t>
            </w:r>
          </w:p>
          <w:p w14:paraId="7DD80015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*Işık Olmadan Görebilir miyiz? </w:t>
            </w:r>
          </w:p>
        </w:tc>
        <w:tc>
          <w:tcPr>
            <w:tcW w:w="1418" w:type="dxa"/>
            <w:vMerge/>
            <w:vAlign w:val="center"/>
          </w:tcPr>
          <w:p w14:paraId="62881A71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A6B41C9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FC7829B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43EA2BD5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14:paraId="7F78B9D9" w14:textId="77777777" w:rsidTr="005166E1">
        <w:trPr>
          <w:cantSplit/>
          <w:trHeight w:val="1688"/>
        </w:trPr>
        <w:tc>
          <w:tcPr>
            <w:tcW w:w="426" w:type="dxa"/>
            <w:textDirection w:val="btLr"/>
          </w:tcPr>
          <w:p w14:paraId="66DE84C9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644" w:type="dxa"/>
            <w:textDirection w:val="btLr"/>
          </w:tcPr>
          <w:p w14:paraId="0198F57B" w14:textId="77777777" w:rsidR="005166E1" w:rsidRDefault="00357E4F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640E16B8" w14:textId="77777777" w:rsidR="005166E1" w:rsidRPr="00A27B03" w:rsidRDefault="0064305D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16-20/01/2023</w:t>
            </w:r>
          </w:p>
        </w:tc>
        <w:tc>
          <w:tcPr>
            <w:tcW w:w="491" w:type="dxa"/>
            <w:textDirection w:val="btLr"/>
          </w:tcPr>
          <w:p w14:paraId="0B8A830A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14:paraId="5BD1CEAE" w14:textId="77777777"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1AF2BDF5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F.3.5.2.1. Çevresindeki ışık kaynaklarını doğal ve yapay ışık kaynakları şeklinde sınıflandırır.</w:t>
            </w:r>
          </w:p>
        </w:tc>
        <w:tc>
          <w:tcPr>
            <w:tcW w:w="4111" w:type="dxa"/>
            <w:vAlign w:val="center"/>
          </w:tcPr>
          <w:p w14:paraId="6D6E2430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Işık Kaynakları </w:t>
            </w:r>
          </w:p>
          <w:p w14:paraId="356F2A84" w14:textId="77777777" w:rsidR="005166E1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*Çevremizdeki Işık Kaynakları</w:t>
            </w:r>
          </w:p>
          <w:p w14:paraId="04BEE525" w14:textId="77777777" w:rsidR="0064305D" w:rsidRPr="0064305D" w:rsidRDefault="0064305D" w:rsidP="00C731B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430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YARIYIL TATİLİ </w:t>
            </w:r>
          </w:p>
          <w:p w14:paraId="2A697217" w14:textId="77777777" w:rsidR="0064305D" w:rsidRPr="00A27B03" w:rsidRDefault="0064305D" w:rsidP="00BB3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0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23 Ocak – </w:t>
            </w:r>
            <w:r w:rsidR="00BB32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Pr="006430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Şubat</w:t>
            </w:r>
            <w:r w:rsidR="00BB32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2023</w:t>
            </w:r>
          </w:p>
        </w:tc>
        <w:tc>
          <w:tcPr>
            <w:tcW w:w="1418" w:type="dxa"/>
            <w:vMerge/>
            <w:vAlign w:val="center"/>
          </w:tcPr>
          <w:p w14:paraId="2A4AB84B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F8CEA38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C021912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6788A041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7EAAAC" w14:textId="77777777" w:rsidR="00256195" w:rsidRPr="00A27B03" w:rsidRDefault="00256195">
      <w:pPr>
        <w:rPr>
          <w:rFonts w:ascii="Times New Roman" w:hAnsi="Times New Roman" w:cs="Times New Roman"/>
          <w:sz w:val="20"/>
          <w:szCs w:val="20"/>
        </w:rPr>
      </w:pPr>
    </w:p>
    <w:p w14:paraId="7766779A" w14:textId="77777777" w:rsidR="00EF2B12" w:rsidRPr="00A27B03" w:rsidRDefault="00EF2B1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7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644"/>
        <w:gridCol w:w="491"/>
        <w:gridCol w:w="507"/>
        <w:gridCol w:w="4879"/>
        <w:gridCol w:w="2835"/>
        <w:gridCol w:w="1417"/>
        <w:gridCol w:w="1560"/>
        <w:gridCol w:w="2268"/>
        <w:gridCol w:w="850"/>
      </w:tblGrid>
      <w:tr w:rsidR="005166E1" w:rsidRPr="00A27B03" w14:paraId="652FFC9B" w14:textId="77777777" w:rsidTr="006E6A07">
        <w:trPr>
          <w:cantSplit/>
          <w:trHeight w:val="1134"/>
        </w:trPr>
        <w:tc>
          <w:tcPr>
            <w:tcW w:w="426" w:type="dxa"/>
            <w:textDirection w:val="btLr"/>
          </w:tcPr>
          <w:p w14:paraId="31073719" w14:textId="77777777"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644" w:type="dxa"/>
            <w:textDirection w:val="btLr"/>
          </w:tcPr>
          <w:p w14:paraId="7CD98023" w14:textId="77777777"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1" w:type="dxa"/>
            <w:textDirection w:val="btLr"/>
          </w:tcPr>
          <w:p w14:paraId="3F15B88C" w14:textId="77777777"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507" w:type="dxa"/>
            <w:textDirection w:val="btLr"/>
            <w:vAlign w:val="center"/>
          </w:tcPr>
          <w:p w14:paraId="3F55BA30" w14:textId="77777777" w:rsidR="005166E1" w:rsidRPr="00A27B03" w:rsidRDefault="005166E1" w:rsidP="007714D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879" w:type="dxa"/>
            <w:vAlign w:val="center"/>
          </w:tcPr>
          <w:p w14:paraId="56D4896B" w14:textId="77777777"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835" w:type="dxa"/>
            <w:vAlign w:val="center"/>
          </w:tcPr>
          <w:p w14:paraId="32A8C0BD" w14:textId="77777777"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7" w:type="dxa"/>
            <w:vAlign w:val="center"/>
          </w:tcPr>
          <w:p w14:paraId="0EF6D799" w14:textId="77777777"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560" w:type="dxa"/>
            <w:vAlign w:val="center"/>
          </w:tcPr>
          <w:p w14:paraId="2EB9C041" w14:textId="77777777"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268" w:type="dxa"/>
          </w:tcPr>
          <w:p w14:paraId="271155E1" w14:textId="77777777" w:rsidR="005166E1" w:rsidRPr="00587074" w:rsidRDefault="005166E1" w:rsidP="008D1F82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5F187187" w14:textId="77777777" w:rsidR="005166E1" w:rsidRPr="00A27B03" w:rsidRDefault="005166E1" w:rsidP="008D1F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0" w:type="dxa"/>
            <w:textDirection w:val="btLr"/>
            <w:vAlign w:val="center"/>
          </w:tcPr>
          <w:p w14:paraId="47C82B3F" w14:textId="77777777" w:rsidR="005166E1" w:rsidRPr="00A27B03" w:rsidRDefault="005166E1" w:rsidP="006E6A0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6E6A07" w:rsidRPr="00A27B03" w14:paraId="68DDE89D" w14:textId="77777777" w:rsidTr="006E6A07">
        <w:trPr>
          <w:cantSplit/>
          <w:trHeight w:val="1134"/>
        </w:trPr>
        <w:tc>
          <w:tcPr>
            <w:tcW w:w="426" w:type="dxa"/>
            <w:vMerge w:val="restart"/>
            <w:textDirection w:val="btLr"/>
          </w:tcPr>
          <w:p w14:paraId="7CFAB5A6" w14:textId="77777777"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644" w:type="dxa"/>
            <w:textDirection w:val="btLr"/>
          </w:tcPr>
          <w:p w14:paraId="39179E5C" w14:textId="77777777" w:rsidR="006E6A07" w:rsidRPr="0064305D" w:rsidRDefault="00357E4F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19</w:t>
            </w:r>
            <w:r w:rsidR="006E6A07" w:rsidRPr="0064305D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14:paraId="5A230F67" w14:textId="77777777" w:rsidR="006E6A07" w:rsidRPr="0064305D" w:rsidRDefault="0064305D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6-10/</w:t>
            </w: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2/2023</w:t>
            </w:r>
          </w:p>
        </w:tc>
        <w:tc>
          <w:tcPr>
            <w:tcW w:w="491" w:type="dxa"/>
            <w:textDirection w:val="btLr"/>
          </w:tcPr>
          <w:p w14:paraId="0E12D669" w14:textId="77777777"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 w:val="restart"/>
            <w:textDirection w:val="btLr"/>
            <w:vAlign w:val="center"/>
          </w:tcPr>
          <w:p w14:paraId="03B83485" w14:textId="77777777"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ÇEVREMİZDEKİ IŞIK VE SESLER</w:t>
            </w:r>
          </w:p>
        </w:tc>
        <w:tc>
          <w:tcPr>
            <w:tcW w:w="4879" w:type="dxa"/>
            <w:vAlign w:val="center"/>
          </w:tcPr>
          <w:p w14:paraId="4CC3728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F.3.5.3.1. Her sesin bir kaynağı olduğu ve sesin her yöne yayıldığı sonucunu çıkarır. </w:t>
            </w:r>
          </w:p>
          <w:p w14:paraId="010DCFA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F.3.5.3.2. İşitme duyusunu kullanarak ses kaynağının yaklaşıp uzaklaşması ve ses kaynağının yeri hakkında çıkarımlarda bulunur.</w:t>
            </w:r>
          </w:p>
        </w:tc>
        <w:tc>
          <w:tcPr>
            <w:tcW w:w="2835" w:type="dxa"/>
            <w:vAlign w:val="center"/>
          </w:tcPr>
          <w:p w14:paraId="09E42A5D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Çevremizdeki Sesler </w:t>
            </w:r>
          </w:p>
          <w:p w14:paraId="1139EC75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*Ses Kaynakları ve Sesin Yayılması</w:t>
            </w:r>
          </w:p>
          <w:p w14:paraId="76310C18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2A9F721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5D7A9FB4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444D99C0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14:paraId="70104106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14:paraId="3A9B810F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14:paraId="7AB2FC47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14:paraId="3F853C35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dırma </w:t>
            </w:r>
          </w:p>
          <w:p w14:paraId="7563A660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560" w:type="dxa"/>
            <w:vMerge w:val="restart"/>
            <w:vAlign w:val="center"/>
          </w:tcPr>
          <w:p w14:paraId="0AF2AB03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1A974891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38C7982D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25C45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2FEA678B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4E9317D6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064C7F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18B1A996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72C3A64C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56CFA466" w14:textId="77777777" w:rsidR="006E6A07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  <w:p w14:paraId="76E2C161" w14:textId="77777777"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21AEC1" w14:textId="77777777"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A2084" w14:textId="77777777"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FE5248" w14:textId="77777777"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A73DF8" w14:textId="77777777"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011434" w14:textId="77777777"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71092C" w14:textId="77777777" w:rsidR="00BB3211" w:rsidRPr="00BB3211" w:rsidRDefault="00BB3211" w:rsidP="00BB321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</w:t>
            </w:r>
            <w:r w:rsidRPr="00BB32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ARA TATİL</w:t>
            </w:r>
          </w:p>
          <w:p w14:paraId="5479C79B" w14:textId="77777777" w:rsidR="00BB3211" w:rsidRPr="00A27B03" w:rsidRDefault="00BB3211" w:rsidP="00BB3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12"/>
                <w:szCs w:val="20"/>
              </w:rPr>
              <w:t xml:space="preserve">    17-20 NİSAN 2023</w:t>
            </w:r>
          </w:p>
        </w:tc>
        <w:tc>
          <w:tcPr>
            <w:tcW w:w="2268" w:type="dxa"/>
            <w:vMerge w:val="restart"/>
          </w:tcPr>
          <w:p w14:paraId="5EEB715B" w14:textId="77777777" w:rsidR="006E6A07" w:rsidRPr="00A27B03" w:rsidRDefault="006E6A07" w:rsidP="00516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c. Atatürk'ün Bilim ve Fende, Fen 'in uygulaması olan tekniğe ne kadar önem verdiğini ifade eden Bursa nutuklarındaki "Hakiki Rehberimiz İlim ve Fen Olacaktır. " şeklindeki sözleri üzerinde durulmalıdır. 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968870E" w14:textId="77777777" w:rsidR="006E6A07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14:paraId="0A11D325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A07" w:rsidRPr="00A27B03" w14:paraId="66A020B6" w14:textId="77777777" w:rsidTr="006E6A07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14:paraId="2431B564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22087574" w14:textId="77777777" w:rsidR="006E6A07" w:rsidRPr="0064305D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20-21</w:t>
            </w:r>
            <w:r w:rsidR="0064305D">
              <w:rPr>
                <w:rFonts w:ascii="Times New Roman" w:hAnsi="Times New Roman" w:cs="Times New Roman"/>
                <w:sz w:val="16"/>
                <w:szCs w:val="20"/>
              </w:rPr>
              <w:t>.HAFT</w:t>
            </w:r>
          </w:p>
          <w:p w14:paraId="398E987E" w14:textId="77777777" w:rsidR="006E6A07" w:rsidRPr="0064305D" w:rsidRDefault="0064305D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13-24/2/2023</w:t>
            </w:r>
          </w:p>
        </w:tc>
        <w:tc>
          <w:tcPr>
            <w:tcW w:w="491" w:type="dxa"/>
            <w:textDirection w:val="btLr"/>
          </w:tcPr>
          <w:p w14:paraId="2E7CD9D7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507" w:type="dxa"/>
            <w:vMerge/>
            <w:textDirection w:val="btLr"/>
            <w:vAlign w:val="center"/>
          </w:tcPr>
          <w:p w14:paraId="06BDCC33" w14:textId="77777777" w:rsidR="006E6A07" w:rsidRPr="00A27B03" w:rsidRDefault="006E6A07" w:rsidP="00EF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3A4F71C2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F.3.5.3.2. İşitme duyusunu kullanarak ses kaynağının yaklaşıp uzaklaşması ve ses kaynağının yeri hakkında çıkarımlarda bulunur.</w:t>
            </w:r>
          </w:p>
          <w:p w14:paraId="14CBDFEB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F.3.5.3.3. Çevresindeki ses kaynaklarını doğal ve yapay ses kaynakları şeklinde sınıflandırır.</w:t>
            </w:r>
          </w:p>
        </w:tc>
        <w:tc>
          <w:tcPr>
            <w:tcW w:w="2835" w:type="dxa"/>
            <w:vAlign w:val="center"/>
          </w:tcPr>
          <w:p w14:paraId="6C59F5F0" w14:textId="77777777" w:rsid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Çevremizdeki Sesler</w:t>
            </w:r>
          </w:p>
          <w:p w14:paraId="523CE189" w14:textId="77777777" w:rsidR="00337317" w:rsidRDefault="0033731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*Sesini Duyduğumuz Ses Kaynağının Yeri </w:t>
            </w:r>
          </w:p>
          <w:p w14:paraId="04A52D99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ve Yapay Ses Kaynakları</w:t>
            </w:r>
          </w:p>
        </w:tc>
        <w:tc>
          <w:tcPr>
            <w:tcW w:w="1417" w:type="dxa"/>
            <w:vMerge/>
            <w:vAlign w:val="center"/>
          </w:tcPr>
          <w:p w14:paraId="4FD2FE7A" w14:textId="77777777" w:rsidR="006E6A07" w:rsidRPr="00A27B03" w:rsidRDefault="006E6A07" w:rsidP="00EF2B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C797B7D" w14:textId="77777777" w:rsidR="006E6A07" w:rsidRPr="00A27B03" w:rsidRDefault="006E6A07" w:rsidP="00EF2B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0B835D34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99B51DB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43BDEB3F" w14:textId="77777777" w:rsidTr="00337317">
        <w:trPr>
          <w:cantSplit/>
          <w:trHeight w:val="1221"/>
        </w:trPr>
        <w:tc>
          <w:tcPr>
            <w:tcW w:w="426" w:type="dxa"/>
            <w:textDirection w:val="btLr"/>
          </w:tcPr>
          <w:p w14:paraId="2813E460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ŞUBAT</w:t>
            </w:r>
          </w:p>
        </w:tc>
        <w:tc>
          <w:tcPr>
            <w:tcW w:w="644" w:type="dxa"/>
            <w:textDirection w:val="btLr"/>
          </w:tcPr>
          <w:p w14:paraId="1E2CECD3" w14:textId="77777777" w:rsidR="006E6A07" w:rsidRPr="0064305D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22</w:t>
            </w:r>
            <w:r w:rsidR="006E6A07" w:rsidRPr="0064305D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14:paraId="3C862C1A" w14:textId="77777777" w:rsidR="006E6A07" w:rsidRPr="0064305D" w:rsidRDefault="0064305D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27/02-3/3/2023</w:t>
            </w:r>
          </w:p>
        </w:tc>
        <w:tc>
          <w:tcPr>
            <w:tcW w:w="491" w:type="dxa"/>
            <w:textDirection w:val="btLr"/>
          </w:tcPr>
          <w:p w14:paraId="0256A5EF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/>
            <w:textDirection w:val="btLr"/>
            <w:vAlign w:val="center"/>
          </w:tcPr>
          <w:p w14:paraId="5128760C" w14:textId="77777777" w:rsidR="006E6A07" w:rsidRPr="00A27B03" w:rsidRDefault="006E6A07" w:rsidP="00EF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18459B5B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F.3.5.4.1. Ses şiddetinin işitme için önemli olduğunu gözlemler ve her sesin insan kulağı tarafından işitilemeyeceğini fark eder. </w:t>
            </w:r>
          </w:p>
        </w:tc>
        <w:tc>
          <w:tcPr>
            <w:tcW w:w="2835" w:type="dxa"/>
            <w:vAlign w:val="center"/>
          </w:tcPr>
          <w:p w14:paraId="4165B93E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Sesin İşitmedeki Rolü </w:t>
            </w:r>
          </w:p>
          <w:p w14:paraId="7680486D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*Ses Şiddetinin İşitmedeki Rolü</w:t>
            </w:r>
          </w:p>
        </w:tc>
        <w:tc>
          <w:tcPr>
            <w:tcW w:w="1417" w:type="dxa"/>
            <w:vMerge/>
            <w:vAlign w:val="center"/>
          </w:tcPr>
          <w:p w14:paraId="326773B0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5CDE49A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06C7D498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B338D3B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61BFAE79" w14:textId="77777777" w:rsidTr="006E6A07">
        <w:trPr>
          <w:cantSplit/>
          <w:trHeight w:val="1206"/>
        </w:trPr>
        <w:tc>
          <w:tcPr>
            <w:tcW w:w="426" w:type="dxa"/>
            <w:vMerge w:val="restart"/>
            <w:textDirection w:val="btLr"/>
          </w:tcPr>
          <w:p w14:paraId="67F6AF6B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MART</w:t>
            </w:r>
          </w:p>
        </w:tc>
        <w:tc>
          <w:tcPr>
            <w:tcW w:w="644" w:type="dxa"/>
            <w:textDirection w:val="btLr"/>
          </w:tcPr>
          <w:p w14:paraId="7DB48C69" w14:textId="77777777" w:rsidR="006E6A07" w:rsidRPr="0064305D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4305D">
              <w:rPr>
                <w:rFonts w:ascii="Times New Roman" w:hAnsi="Times New Roman" w:cs="Times New Roman"/>
                <w:sz w:val="18"/>
                <w:szCs w:val="20"/>
              </w:rPr>
              <w:t>23</w:t>
            </w:r>
            <w:r w:rsidR="006E6A07" w:rsidRPr="0064305D">
              <w:rPr>
                <w:rFonts w:ascii="Times New Roman" w:hAnsi="Times New Roman" w:cs="Times New Roman"/>
                <w:sz w:val="18"/>
                <w:szCs w:val="20"/>
              </w:rPr>
              <w:t>.HAFTA</w:t>
            </w:r>
          </w:p>
          <w:p w14:paraId="127B919B" w14:textId="77777777" w:rsidR="006E6A07" w:rsidRPr="0064305D" w:rsidRDefault="0064305D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4305D">
              <w:rPr>
                <w:rFonts w:ascii="Times New Roman" w:hAnsi="Times New Roman" w:cs="Times New Roman"/>
                <w:sz w:val="18"/>
                <w:szCs w:val="20"/>
              </w:rPr>
              <w:t>6-10/03/2023</w:t>
            </w:r>
          </w:p>
        </w:tc>
        <w:tc>
          <w:tcPr>
            <w:tcW w:w="491" w:type="dxa"/>
            <w:textDirection w:val="btLr"/>
          </w:tcPr>
          <w:p w14:paraId="298DABB8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/>
            <w:vAlign w:val="center"/>
          </w:tcPr>
          <w:p w14:paraId="3B018577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4469F4FB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F.3.5.4.2. Ses şiddeti ile uzaklık arasındaki ilişkiyi açıklar. </w:t>
            </w:r>
          </w:p>
          <w:p w14:paraId="2FE8175A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F.3.5.4.3. Şiddetli seslerin işitme kaybına sebep olabileceğini ifade eder.</w:t>
            </w:r>
          </w:p>
        </w:tc>
        <w:tc>
          <w:tcPr>
            <w:tcW w:w="2835" w:type="dxa"/>
            <w:vAlign w:val="center"/>
          </w:tcPr>
          <w:p w14:paraId="75D4AD2F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Sesin İşitmedeki Rolü</w:t>
            </w:r>
          </w:p>
          <w:p w14:paraId="7B04EDF0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*Ses Şiddeti i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le Uzaklık Arasındaki İlişki</w:t>
            </w:r>
          </w:p>
          <w:p w14:paraId="072918C9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*Şiddetli Sesler Zararlıdır</w:t>
            </w:r>
          </w:p>
        </w:tc>
        <w:tc>
          <w:tcPr>
            <w:tcW w:w="1417" w:type="dxa"/>
            <w:vMerge/>
            <w:vAlign w:val="center"/>
          </w:tcPr>
          <w:p w14:paraId="4EA88F97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3997304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0DE2E28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69D75DF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3A9DCA2D" w14:textId="77777777" w:rsidTr="00337317">
        <w:trPr>
          <w:cantSplit/>
          <w:trHeight w:val="1171"/>
        </w:trPr>
        <w:tc>
          <w:tcPr>
            <w:tcW w:w="426" w:type="dxa"/>
            <w:vMerge/>
            <w:textDirection w:val="btLr"/>
          </w:tcPr>
          <w:p w14:paraId="11953638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244DC927" w14:textId="77777777" w:rsidR="006E6A07" w:rsidRPr="0064305D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24-25</w:t>
            </w:r>
            <w:r w:rsidR="0064305D">
              <w:rPr>
                <w:rFonts w:ascii="Times New Roman" w:hAnsi="Times New Roman" w:cs="Times New Roman"/>
                <w:sz w:val="16"/>
                <w:szCs w:val="20"/>
              </w:rPr>
              <w:t>.HAFT</w:t>
            </w:r>
          </w:p>
          <w:p w14:paraId="572AA998" w14:textId="77777777" w:rsidR="006E6A07" w:rsidRPr="0064305D" w:rsidRDefault="00246E40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13-24/3/2023</w:t>
            </w:r>
          </w:p>
        </w:tc>
        <w:tc>
          <w:tcPr>
            <w:tcW w:w="491" w:type="dxa"/>
            <w:textDirection w:val="btLr"/>
          </w:tcPr>
          <w:p w14:paraId="1AB9108D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507" w:type="dxa"/>
            <w:vMerge w:val="restart"/>
            <w:textDirection w:val="btLr"/>
            <w:vAlign w:val="center"/>
          </w:tcPr>
          <w:p w14:paraId="48BCAD04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CANLILAR DÜNYASINA YOLCULUK</w:t>
            </w:r>
          </w:p>
        </w:tc>
        <w:tc>
          <w:tcPr>
            <w:tcW w:w="4879" w:type="dxa"/>
            <w:vAlign w:val="center"/>
          </w:tcPr>
          <w:p w14:paraId="09464A59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F.3.6.1.1. Çevresindeki örnekleri kullanarak varlıkları canlı ve cansız olarak sınıflandırır.</w:t>
            </w:r>
          </w:p>
        </w:tc>
        <w:tc>
          <w:tcPr>
            <w:tcW w:w="2835" w:type="dxa"/>
            <w:vAlign w:val="center"/>
          </w:tcPr>
          <w:p w14:paraId="689EEE47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Çevremizdeki Canlıları Tanıyalım </w:t>
            </w:r>
          </w:p>
          <w:p w14:paraId="3428119B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*Çevremizdeki Canlı ve Cansız Varlıklar </w:t>
            </w:r>
          </w:p>
        </w:tc>
        <w:tc>
          <w:tcPr>
            <w:tcW w:w="1417" w:type="dxa"/>
            <w:vMerge/>
            <w:vAlign w:val="center"/>
          </w:tcPr>
          <w:p w14:paraId="00382BCC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5F4E557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F0EDEE0" w14:textId="77777777" w:rsidR="006E6A07" w:rsidRP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317">
              <w:rPr>
                <w:rFonts w:ascii="Times New Roman" w:hAnsi="Times New Roman" w:cs="Times New Roman"/>
                <w:sz w:val="20"/>
                <w:szCs w:val="20"/>
              </w:rPr>
              <w:t>İstiklâl Marşı’nın Kabulü ve Mehmet Akif Ersoy’u Anma Günü</w:t>
            </w:r>
          </w:p>
          <w:p w14:paraId="1888F5EE" w14:textId="77777777" w:rsidR="00337317" w:rsidRDefault="0033731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4F61BF" w14:textId="77777777" w:rsidR="006E6A07" w:rsidRP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317">
              <w:rPr>
                <w:rFonts w:ascii="Times New Roman" w:hAnsi="Times New Roman" w:cs="Times New Roman"/>
                <w:sz w:val="20"/>
                <w:szCs w:val="20"/>
              </w:rPr>
              <w:t>Şehitler Günü</w:t>
            </w:r>
          </w:p>
        </w:tc>
        <w:tc>
          <w:tcPr>
            <w:tcW w:w="850" w:type="dxa"/>
            <w:vMerge/>
            <w:vAlign w:val="center"/>
          </w:tcPr>
          <w:p w14:paraId="5565BA02" w14:textId="77777777" w:rsidR="006E6A07" w:rsidRPr="00A27B03" w:rsidRDefault="006E6A07" w:rsidP="008D1F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14:paraId="4855B001" w14:textId="77777777" w:rsidTr="00337317">
        <w:trPr>
          <w:cantSplit/>
          <w:trHeight w:val="1290"/>
        </w:trPr>
        <w:tc>
          <w:tcPr>
            <w:tcW w:w="426" w:type="dxa"/>
            <w:vMerge/>
            <w:textDirection w:val="btLr"/>
          </w:tcPr>
          <w:p w14:paraId="5261E5F5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10BFB808" w14:textId="77777777" w:rsidR="006E6A07" w:rsidRPr="00824538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824538">
              <w:rPr>
                <w:rFonts w:ascii="Times New Roman" w:hAnsi="Times New Roman" w:cs="Times New Roman"/>
                <w:sz w:val="18"/>
                <w:szCs w:val="20"/>
              </w:rPr>
              <w:t>26</w:t>
            </w:r>
            <w:r w:rsidR="00246E40" w:rsidRPr="00824538">
              <w:rPr>
                <w:rFonts w:ascii="Times New Roman" w:hAnsi="Times New Roman" w:cs="Times New Roman"/>
                <w:sz w:val="18"/>
                <w:szCs w:val="20"/>
              </w:rPr>
              <w:t>.HAFTA</w:t>
            </w:r>
          </w:p>
          <w:p w14:paraId="2603BE16" w14:textId="77777777" w:rsidR="006E6A07" w:rsidRPr="00824538" w:rsidRDefault="00824538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824538">
              <w:rPr>
                <w:rFonts w:ascii="Times New Roman" w:hAnsi="Times New Roman" w:cs="Times New Roman"/>
                <w:sz w:val="18"/>
                <w:szCs w:val="20"/>
              </w:rPr>
              <w:t>27-31/03/2023</w:t>
            </w:r>
          </w:p>
        </w:tc>
        <w:tc>
          <w:tcPr>
            <w:tcW w:w="491" w:type="dxa"/>
            <w:textDirection w:val="btLr"/>
          </w:tcPr>
          <w:p w14:paraId="78A007CA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/>
            <w:vAlign w:val="center"/>
          </w:tcPr>
          <w:p w14:paraId="2E57BA42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769142C6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F.3.6.2.1. Yaşadığı çevreyi tanır. F.3.6.2.2. Yaşadığı çevrenin temizliğinde aktif görev alır.</w:t>
            </w:r>
          </w:p>
        </w:tc>
        <w:tc>
          <w:tcPr>
            <w:tcW w:w="2835" w:type="dxa"/>
            <w:vAlign w:val="center"/>
          </w:tcPr>
          <w:p w14:paraId="3DBBAD1A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Ben ve Çevrem </w:t>
            </w:r>
          </w:p>
          <w:p w14:paraId="63EC8BFF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Yaşadığımız Çevre ve Temizliği</w:t>
            </w:r>
          </w:p>
        </w:tc>
        <w:tc>
          <w:tcPr>
            <w:tcW w:w="1417" w:type="dxa"/>
            <w:vMerge/>
            <w:vAlign w:val="center"/>
          </w:tcPr>
          <w:p w14:paraId="04C38F68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D612D1F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40CDBC5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C5808C8" w14:textId="77777777" w:rsidR="006E6A07" w:rsidRPr="00A27B03" w:rsidRDefault="006E6A07" w:rsidP="003744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14:paraId="273A87B3" w14:textId="77777777" w:rsidTr="006E6A07">
        <w:trPr>
          <w:cantSplit/>
          <w:trHeight w:val="1221"/>
        </w:trPr>
        <w:tc>
          <w:tcPr>
            <w:tcW w:w="426" w:type="dxa"/>
            <w:textDirection w:val="btLr"/>
          </w:tcPr>
          <w:p w14:paraId="1A4DFDEB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NİSAN</w:t>
            </w:r>
          </w:p>
        </w:tc>
        <w:tc>
          <w:tcPr>
            <w:tcW w:w="644" w:type="dxa"/>
            <w:textDirection w:val="btLr"/>
          </w:tcPr>
          <w:p w14:paraId="3D12D4E5" w14:textId="77777777" w:rsidR="006E6A07" w:rsidRPr="00824538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24538">
              <w:rPr>
                <w:rFonts w:ascii="Times New Roman" w:hAnsi="Times New Roman" w:cs="Times New Roman"/>
                <w:sz w:val="14"/>
                <w:szCs w:val="20"/>
              </w:rPr>
              <w:t>27-28</w:t>
            </w:r>
            <w:r w:rsidR="006E6A07" w:rsidRPr="00824538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14:paraId="167E3BB2" w14:textId="77777777" w:rsidR="006E6A07" w:rsidRPr="00824538" w:rsidRDefault="00824538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24538">
              <w:rPr>
                <w:rFonts w:ascii="Times New Roman" w:hAnsi="Times New Roman" w:cs="Times New Roman"/>
                <w:sz w:val="14"/>
                <w:szCs w:val="20"/>
              </w:rPr>
              <w:t>3-14/04/2023</w:t>
            </w:r>
          </w:p>
        </w:tc>
        <w:tc>
          <w:tcPr>
            <w:tcW w:w="491" w:type="dxa"/>
            <w:textDirection w:val="btLr"/>
          </w:tcPr>
          <w:p w14:paraId="03C4E1BA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507" w:type="dxa"/>
            <w:vMerge/>
            <w:vAlign w:val="center"/>
          </w:tcPr>
          <w:p w14:paraId="331449AE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2C5B5907" w14:textId="77777777" w:rsidR="006E6A0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F.3.6.2.2. Yaşadığı çevrenin temizliğinde aktif görev alır. </w:t>
            </w:r>
          </w:p>
          <w:p w14:paraId="47731997" w14:textId="77777777" w:rsidR="006E6A0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F.3.6.2.3. Doğal ve yapay çevre arasındaki farkları açıklar.     </w:t>
            </w:r>
          </w:p>
          <w:p w14:paraId="25A98A9A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F.3.6.2.4. Yapay bir çevre tasarlar.</w:t>
            </w:r>
          </w:p>
        </w:tc>
        <w:tc>
          <w:tcPr>
            <w:tcW w:w="2835" w:type="dxa"/>
            <w:vAlign w:val="center"/>
          </w:tcPr>
          <w:p w14:paraId="7436FA21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Ben ve Çevrem</w:t>
            </w:r>
          </w:p>
          <w:p w14:paraId="7C26A910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ve Yapay Çevre</w:t>
            </w:r>
          </w:p>
        </w:tc>
        <w:tc>
          <w:tcPr>
            <w:tcW w:w="1417" w:type="dxa"/>
            <w:vMerge/>
          </w:tcPr>
          <w:p w14:paraId="7230CC5C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551CE7DF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F838FE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DAF4017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081D69EA" w14:textId="77777777" w:rsidTr="006E6A07">
        <w:trPr>
          <w:cantSplit/>
          <w:trHeight w:val="1221"/>
        </w:trPr>
        <w:tc>
          <w:tcPr>
            <w:tcW w:w="426" w:type="dxa"/>
            <w:textDirection w:val="btLr"/>
          </w:tcPr>
          <w:p w14:paraId="0B74B399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NİSAN</w:t>
            </w:r>
          </w:p>
        </w:tc>
        <w:tc>
          <w:tcPr>
            <w:tcW w:w="644" w:type="dxa"/>
            <w:textDirection w:val="btLr"/>
          </w:tcPr>
          <w:p w14:paraId="171AB8B2" w14:textId="77777777" w:rsidR="006E6A07" w:rsidRPr="00824538" w:rsidRDefault="00357E4F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24538">
              <w:rPr>
                <w:rFonts w:ascii="Times New Roman" w:hAnsi="Times New Roman" w:cs="Times New Roman"/>
                <w:sz w:val="16"/>
                <w:szCs w:val="20"/>
              </w:rPr>
              <w:t>29-30</w:t>
            </w:r>
            <w:r w:rsidR="006E6A07" w:rsidRPr="00824538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14:paraId="772C3C68" w14:textId="77777777" w:rsidR="006E6A07" w:rsidRPr="00824538" w:rsidRDefault="00824538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24/4-5/5/2023</w:t>
            </w:r>
          </w:p>
        </w:tc>
        <w:tc>
          <w:tcPr>
            <w:tcW w:w="491" w:type="dxa"/>
            <w:textDirection w:val="btLr"/>
          </w:tcPr>
          <w:p w14:paraId="77166760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507" w:type="dxa"/>
            <w:vMerge/>
            <w:vAlign w:val="center"/>
          </w:tcPr>
          <w:p w14:paraId="3188C8FC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67932FCE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F.3.6.2.5. Doğal çevrenin canlılar için öneminin farkına varır. </w:t>
            </w:r>
          </w:p>
          <w:p w14:paraId="149DDDE3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F.3.6.2.6. Doğal çevreyi korumak için araştırma yaparak çözümler önerir.</w:t>
            </w:r>
          </w:p>
        </w:tc>
        <w:tc>
          <w:tcPr>
            <w:tcW w:w="2835" w:type="dxa"/>
            <w:vAlign w:val="center"/>
          </w:tcPr>
          <w:p w14:paraId="0755FE19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Ben ve Çevrem </w:t>
            </w:r>
          </w:p>
          <w:p w14:paraId="0901B424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Çevrenin Canlılar İçin Önemi</w:t>
            </w:r>
          </w:p>
        </w:tc>
        <w:tc>
          <w:tcPr>
            <w:tcW w:w="1417" w:type="dxa"/>
            <w:vMerge/>
          </w:tcPr>
          <w:p w14:paraId="21687F41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0E6A09A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AAC126D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64BE1AC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74F518" w14:textId="77777777" w:rsidR="00AC64B8" w:rsidRPr="00A27B03" w:rsidRDefault="00AC64B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527" w:type="dxa"/>
        <w:tblInd w:w="-998" w:type="dxa"/>
        <w:tblLook w:val="04A0" w:firstRow="1" w:lastRow="0" w:firstColumn="1" w:lastColumn="0" w:noHBand="0" w:noVBand="1"/>
      </w:tblPr>
      <w:tblGrid>
        <w:gridCol w:w="459"/>
        <w:gridCol w:w="757"/>
        <w:gridCol w:w="490"/>
        <w:gridCol w:w="653"/>
        <w:gridCol w:w="2805"/>
        <w:gridCol w:w="2546"/>
        <w:gridCol w:w="1348"/>
        <w:gridCol w:w="1525"/>
        <w:gridCol w:w="4158"/>
        <w:gridCol w:w="786"/>
      </w:tblGrid>
      <w:tr w:rsidR="006E6A07" w:rsidRPr="00A27B03" w14:paraId="472F7F04" w14:textId="77777777" w:rsidTr="00FF787F">
        <w:trPr>
          <w:cantSplit/>
          <w:trHeight w:val="1134"/>
        </w:trPr>
        <w:tc>
          <w:tcPr>
            <w:tcW w:w="459" w:type="dxa"/>
            <w:textDirection w:val="btLr"/>
          </w:tcPr>
          <w:p w14:paraId="00EB97AD" w14:textId="77777777"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757" w:type="dxa"/>
            <w:textDirection w:val="btLr"/>
          </w:tcPr>
          <w:p w14:paraId="6926885C" w14:textId="77777777"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0" w:type="dxa"/>
            <w:textDirection w:val="btLr"/>
          </w:tcPr>
          <w:p w14:paraId="064A1A54" w14:textId="77777777"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53" w:type="dxa"/>
            <w:textDirection w:val="btLr"/>
            <w:vAlign w:val="center"/>
          </w:tcPr>
          <w:p w14:paraId="63E0AC7B" w14:textId="77777777" w:rsidR="006E6A07" w:rsidRPr="00A27B03" w:rsidRDefault="006E6A07" w:rsidP="00AC64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2805" w:type="dxa"/>
            <w:vAlign w:val="center"/>
          </w:tcPr>
          <w:p w14:paraId="3D45CBB7" w14:textId="77777777"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46" w:type="dxa"/>
            <w:vAlign w:val="center"/>
          </w:tcPr>
          <w:p w14:paraId="39A50DF0" w14:textId="77777777"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348" w:type="dxa"/>
            <w:vAlign w:val="center"/>
          </w:tcPr>
          <w:p w14:paraId="0C147D98" w14:textId="77777777"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525" w:type="dxa"/>
            <w:vAlign w:val="center"/>
          </w:tcPr>
          <w:p w14:paraId="0922D5B0" w14:textId="77777777"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4158" w:type="dxa"/>
          </w:tcPr>
          <w:p w14:paraId="186C6D86" w14:textId="77777777" w:rsidR="006E6A07" w:rsidRPr="00587074" w:rsidRDefault="006E6A07" w:rsidP="006E6A07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12B26415" w14:textId="77777777" w:rsidR="006E6A07" w:rsidRPr="00A27B03" w:rsidRDefault="006E6A07" w:rsidP="006E6A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786" w:type="dxa"/>
            <w:textDirection w:val="btLr"/>
            <w:vAlign w:val="center"/>
          </w:tcPr>
          <w:p w14:paraId="60B62828" w14:textId="77777777" w:rsidR="006E6A07" w:rsidRPr="00A27B03" w:rsidRDefault="006E6A07" w:rsidP="006E6A0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6E6A07" w:rsidRPr="00A27B03" w14:paraId="0AD14DA9" w14:textId="77777777" w:rsidTr="00FF787F">
        <w:trPr>
          <w:trHeight w:val="1562"/>
        </w:trPr>
        <w:tc>
          <w:tcPr>
            <w:tcW w:w="459" w:type="dxa"/>
            <w:vMerge w:val="restart"/>
            <w:textDirection w:val="btLr"/>
          </w:tcPr>
          <w:p w14:paraId="0428994B" w14:textId="77777777"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MAYIS</w:t>
            </w:r>
          </w:p>
        </w:tc>
        <w:tc>
          <w:tcPr>
            <w:tcW w:w="757" w:type="dxa"/>
            <w:textDirection w:val="btLr"/>
          </w:tcPr>
          <w:p w14:paraId="248D87BF" w14:textId="77777777" w:rsidR="006E6A07" w:rsidRPr="00A27B03" w:rsidRDefault="00357E4F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31-32</w:t>
            </w:r>
            <w:r w:rsidR="006E6A07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649D7863" w14:textId="77777777" w:rsidR="006E6A07" w:rsidRPr="00A27B03" w:rsidRDefault="00824538" w:rsidP="000D3CF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08-19/05/2023</w:t>
            </w:r>
          </w:p>
        </w:tc>
        <w:tc>
          <w:tcPr>
            <w:tcW w:w="490" w:type="dxa"/>
            <w:textDirection w:val="btLr"/>
          </w:tcPr>
          <w:p w14:paraId="08204B2E" w14:textId="77777777"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53" w:type="dxa"/>
            <w:vMerge w:val="restart"/>
            <w:textDirection w:val="btLr"/>
            <w:vAlign w:val="center"/>
          </w:tcPr>
          <w:p w14:paraId="59F0D5B0" w14:textId="77777777"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ELEKTRİKLİ ARAÇLAR</w:t>
            </w:r>
          </w:p>
        </w:tc>
        <w:tc>
          <w:tcPr>
            <w:tcW w:w="2805" w:type="dxa"/>
            <w:vAlign w:val="center"/>
          </w:tcPr>
          <w:p w14:paraId="0742A0B3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F.3.7.1.1. Elektrikli araç-gereçlere yakın çevresinden örnekler vererek elektriğin günlük yaşamdaki önemini açıklar. </w:t>
            </w:r>
          </w:p>
        </w:tc>
        <w:tc>
          <w:tcPr>
            <w:tcW w:w="2546" w:type="dxa"/>
            <w:vAlign w:val="center"/>
          </w:tcPr>
          <w:p w14:paraId="221BABC0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Elektrikli Araç Gereçler *Çevremizdeki Elektrik</w:t>
            </w:r>
          </w:p>
          <w:p w14:paraId="1A98AB7C" w14:textId="77777777" w:rsidR="006E6A07" w:rsidRPr="00A27B03" w:rsidRDefault="006E6A07" w:rsidP="00227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*Elektrikli Araç-Gereçler</w:t>
            </w:r>
          </w:p>
        </w:tc>
        <w:tc>
          <w:tcPr>
            <w:tcW w:w="1348" w:type="dxa"/>
            <w:vMerge w:val="restart"/>
            <w:vAlign w:val="center"/>
          </w:tcPr>
          <w:p w14:paraId="6DF77981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49FD3250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118008FF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14:paraId="77E5E19F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14:paraId="490D7970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14:paraId="24F88E16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14:paraId="6E6FB802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dırma </w:t>
            </w:r>
          </w:p>
          <w:p w14:paraId="4EF312A5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525" w:type="dxa"/>
            <w:vMerge w:val="restart"/>
            <w:vAlign w:val="center"/>
          </w:tcPr>
          <w:p w14:paraId="5E1F2FC3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6D78344A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377ADCAA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70413E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1083DF6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2E1E8A9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7E60C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7E014BB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12C2F198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5BBB1195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4158" w:type="dxa"/>
          </w:tcPr>
          <w:p w14:paraId="329E7844" w14:textId="77777777"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>Atatürk zamanında kurulan Fabrikalar ve fen kuruluşlarının, 0'nun Fen ve Tekniğe dayanan sanayi 'e verdiği önemin açık bir kanıtı olduğu ve bunların önemi belirtilmelidir.</w:t>
            </w: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4789B34" w14:textId="77777777"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1E6CCD8" w14:textId="77777777" w:rsidR="006E6A07" w:rsidRPr="00374483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23 Nisan Ulusal Egemenlik ve Çocuk Bayramı</w:t>
            </w:r>
          </w:p>
          <w:p w14:paraId="2E4D41BA" w14:textId="77777777" w:rsidR="006E6A07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DF4C71" w14:textId="77777777"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1 Mayıs İşçi Bayramı</w:t>
            </w:r>
          </w:p>
          <w:p w14:paraId="65847D04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BCE6DC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786" w:type="dxa"/>
            <w:vMerge w:val="restart"/>
            <w:textDirection w:val="btLr"/>
            <w:vAlign w:val="center"/>
          </w:tcPr>
          <w:p w14:paraId="37F148AF" w14:textId="77777777" w:rsidR="006E6A07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14:paraId="3E7E3558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A07" w:rsidRPr="00A27B03" w14:paraId="449F0A02" w14:textId="77777777" w:rsidTr="00FF787F">
        <w:trPr>
          <w:trHeight w:val="1261"/>
        </w:trPr>
        <w:tc>
          <w:tcPr>
            <w:tcW w:w="459" w:type="dxa"/>
            <w:vMerge/>
            <w:textDirection w:val="btLr"/>
          </w:tcPr>
          <w:p w14:paraId="1A9CF3F6" w14:textId="77777777"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textDirection w:val="btLr"/>
          </w:tcPr>
          <w:p w14:paraId="1247D440" w14:textId="77777777" w:rsidR="006E6A07" w:rsidRPr="00824538" w:rsidRDefault="00357E4F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24538">
              <w:rPr>
                <w:rFonts w:ascii="Times New Roman" w:hAnsi="Times New Roman" w:cs="Times New Roman"/>
                <w:sz w:val="16"/>
                <w:szCs w:val="20"/>
              </w:rPr>
              <w:t>33</w:t>
            </w:r>
            <w:r w:rsidR="006E6A07" w:rsidRPr="00824538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14:paraId="68A65159" w14:textId="77777777" w:rsidR="006E6A07" w:rsidRPr="00824538" w:rsidRDefault="00824538" w:rsidP="0037448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24538">
              <w:rPr>
                <w:rFonts w:ascii="Times New Roman" w:hAnsi="Times New Roman" w:cs="Times New Roman"/>
                <w:sz w:val="16"/>
                <w:szCs w:val="20"/>
              </w:rPr>
              <w:t>22-26/05/20223</w:t>
            </w:r>
          </w:p>
        </w:tc>
        <w:tc>
          <w:tcPr>
            <w:tcW w:w="490" w:type="dxa"/>
            <w:textDirection w:val="btLr"/>
          </w:tcPr>
          <w:p w14:paraId="4F8BA2B7" w14:textId="77777777"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53" w:type="dxa"/>
            <w:vMerge/>
            <w:vAlign w:val="center"/>
          </w:tcPr>
          <w:p w14:paraId="3AEE2916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14:paraId="5DAB0C54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F.3.7.2.1. Elektrikli araç-gereçleri, kullandığı elektrik kaynaklarına göre sınıflandırır.</w:t>
            </w:r>
          </w:p>
        </w:tc>
        <w:tc>
          <w:tcPr>
            <w:tcW w:w="2546" w:type="dxa"/>
            <w:vAlign w:val="center"/>
          </w:tcPr>
          <w:p w14:paraId="0604DC78" w14:textId="77777777" w:rsidR="006E6A07" w:rsidRPr="00A27B03" w:rsidRDefault="006E6A07" w:rsidP="00227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 Kaynakları *Elektrikli Araç-Gereçlerde Kullanılan Elektrik Kaynakları</w:t>
            </w:r>
          </w:p>
        </w:tc>
        <w:tc>
          <w:tcPr>
            <w:tcW w:w="1348" w:type="dxa"/>
            <w:vMerge/>
            <w:vAlign w:val="center"/>
          </w:tcPr>
          <w:p w14:paraId="038A94EE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76801DD0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14:paraId="2C04ACF9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vMerge/>
            <w:vAlign w:val="center"/>
          </w:tcPr>
          <w:p w14:paraId="4A6CA266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78333AFA" w14:textId="77777777" w:rsidTr="00FF787F">
        <w:trPr>
          <w:trHeight w:val="1604"/>
        </w:trPr>
        <w:tc>
          <w:tcPr>
            <w:tcW w:w="459" w:type="dxa"/>
            <w:vMerge/>
            <w:textDirection w:val="btLr"/>
          </w:tcPr>
          <w:p w14:paraId="244FB83C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textDirection w:val="btLr"/>
          </w:tcPr>
          <w:p w14:paraId="215B908B" w14:textId="77777777" w:rsidR="006E6A07" w:rsidRPr="00A27B03" w:rsidRDefault="00357E4F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6E6A07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50C4E78E" w14:textId="77777777" w:rsidR="006E6A07" w:rsidRPr="00A27B03" w:rsidRDefault="00824538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29/5/-2/6/2023</w:t>
            </w:r>
          </w:p>
        </w:tc>
        <w:tc>
          <w:tcPr>
            <w:tcW w:w="490" w:type="dxa"/>
            <w:textDirection w:val="btLr"/>
          </w:tcPr>
          <w:p w14:paraId="2CF4223B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53" w:type="dxa"/>
            <w:vMerge/>
            <w:vAlign w:val="center"/>
          </w:tcPr>
          <w:p w14:paraId="2CD1FDA3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14:paraId="0EFC25A4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F.3.7.2.2. Pil atıklarının çevreye vereceği zararları ve bu konuda yapılması gerekenleri tartışır.</w:t>
            </w:r>
          </w:p>
        </w:tc>
        <w:tc>
          <w:tcPr>
            <w:tcW w:w="2546" w:type="dxa"/>
            <w:vAlign w:val="center"/>
          </w:tcPr>
          <w:p w14:paraId="7A3CCCBB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 Kaynakları</w:t>
            </w:r>
          </w:p>
          <w:p w14:paraId="09871F11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*Atık Pillerin Çevreye Vereceği Zararlar</w:t>
            </w:r>
          </w:p>
        </w:tc>
        <w:tc>
          <w:tcPr>
            <w:tcW w:w="1348" w:type="dxa"/>
            <w:vMerge/>
            <w:vAlign w:val="center"/>
          </w:tcPr>
          <w:p w14:paraId="1FBF8FD7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12FDFB95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14:paraId="34A939C1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Atatürk'ün "İstikbal Göklerdedir" sözünün anlamı belirtilmeli; Atatürk'ün Fen ve teknikten soyutlanamayan hava gücüne, dolaylı da olsa bu gücün dayandığı Fen ve Tekniğe verdiği önem açıklanmalıdır.</w:t>
            </w:r>
          </w:p>
        </w:tc>
        <w:tc>
          <w:tcPr>
            <w:tcW w:w="786" w:type="dxa"/>
            <w:vMerge/>
            <w:vAlign w:val="center"/>
          </w:tcPr>
          <w:p w14:paraId="5B19648C" w14:textId="77777777" w:rsidR="006E6A07" w:rsidRPr="00A27B03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14:paraId="196D9140" w14:textId="77777777" w:rsidTr="00FF787F">
        <w:trPr>
          <w:trHeight w:val="1505"/>
        </w:trPr>
        <w:tc>
          <w:tcPr>
            <w:tcW w:w="459" w:type="dxa"/>
            <w:textDirection w:val="btLr"/>
          </w:tcPr>
          <w:p w14:paraId="606A8D24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HAZİRAN</w:t>
            </w:r>
          </w:p>
        </w:tc>
        <w:tc>
          <w:tcPr>
            <w:tcW w:w="757" w:type="dxa"/>
            <w:textDirection w:val="btLr"/>
          </w:tcPr>
          <w:p w14:paraId="72B595E3" w14:textId="77777777" w:rsidR="006E6A07" w:rsidRPr="00A27B03" w:rsidRDefault="00357E4F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35-36. </w:t>
            </w:r>
            <w:r w:rsidR="006E6A07" w:rsidRPr="00A27B03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</w:p>
          <w:p w14:paraId="3B441050" w14:textId="77777777" w:rsidR="006E6A07" w:rsidRPr="00A27B03" w:rsidRDefault="00824538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5-16/06/2023</w:t>
            </w:r>
          </w:p>
        </w:tc>
        <w:tc>
          <w:tcPr>
            <w:tcW w:w="490" w:type="dxa"/>
            <w:textDirection w:val="btLr"/>
          </w:tcPr>
          <w:p w14:paraId="3D32A7CD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53" w:type="dxa"/>
            <w:vMerge/>
            <w:vAlign w:val="center"/>
          </w:tcPr>
          <w:p w14:paraId="5B5C3C09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14:paraId="7C7819EE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F.3.7.3.1. Elektriğin güvenli kullanılmasına özen gösterir.</w:t>
            </w:r>
          </w:p>
        </w:tc>
        <w:tc>
          <w:tcPr>
            <w:tcW w:w="2546" w:type="dxa"/>
            <w:vAlign w:val="center"/>
          </w:tcPr>
          <w:p w14:paraId="2687B88C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Elektriğin Güvenli Kullanımı </w:t>
            </w:r>
          </w:p>
          <w:p w14:paraId="3FBF9AB7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*Elektriğin Güvenli Kullanılması</w:t>
            </w:r>
          </w:p>
        </w:tc>
        <w:tc>
          <w:tcPr>
            <w:tcW w:w="1348" w:type="dxa"/>
            <w:vMerge/>
          </w:tcPr>
          <w:p w14:paraId="349F3FBD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14:paraId="5C5D06A8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14:paraId="77D5426E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vMerge/>
            <w:vAlign w:val="center"/>
          </w:tcPr>
          <w:p w14:paraId="4B626946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6A1088" w14:textId="1FBAC5E3" w:rsidR="00DA20C5" w:rsidRPr="00AA204C" w:rsidRDefault="00DA20C5" w:rsidP="00AA204C">
      <w:pPr>
        <w:jc w:val="center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14:paraId="4F08E16F" w14:textId="5B4658D3" w:rsidR="00DA20C5" w:rsidRPr="00AB76E5" w:rsidRDefault="00DA20C5" w:rsidP="00DA20C5">
      <w:pPr>
        <w:spacing w:after="0" w:line="240" w:lineRule="auto"/>
        <w:ind w:firstLine="708"/>
      </w:pPr>
      <w:r>
        <w:tab/>
        <w:t>3-A  Sınıf Öğrt.</w:t>
      </w:r>
      <w:r>
        <w:tab/>
      </w:r>
      <w:r>
        <w:tab/>
      </w:r>
      <w:r>
        <w:tab/>
        <w:t>3-B  Sınıf Öğrt.</w:t>
      </w:r>
      <w:r>
        <w:tab/>
      </w:r>
      <w:r>
        <w:tab/>
      </w:r>
      <w:r>
        <w:tab/>
        <w:t>3-C  Sınıf Öğrt.</w:t>
      </w:r>
      <w:r>
        <w:tab/>
      </w:r>
      <w:r>
        <w:tab/>
      </w:r>
      <w:r>
        <w:tab/>
        <w:t>3-D  Sınıf Öğrt.</w:t>
      </w:r>
      <w:r>
        <w:tab/>
      </w:r>
      <w:r>
        <w:tab/>
      </w:r>
      <w:r>
        <w:tab/>
        <w:t>3-E  Sınıf Öğrt.</w:t>
      </w:r>
      <w:r>
        <w:tab/>
      </w:r>
      <w:r>
        <w:tab/>
      </w:r>
      <w:r>
        <w:tab/>
      </w:r>
    </w:p>
    <w:p w14:paraId="22BD49B9" w14:textId="77777777" w:rsidR="00DA20C5" w:rsidRDefault="00DA20C5" w:rsidP="00DA20C5">
      <w:pPr>
        <w:spacing w:after="0" w:line="240" w:lineRule="auto"/>
        <w:jc w:val="center"/>
      </w:pPr>
      <w:r>
        <w:t>12/09/2022</w:t>
      </w:r>
    </w:p>
    <w:p w14:paraId="7AB9DAAF" w14:textId="77777777" w:rsidR="00DA20C5" w:rsidRPr="00AB76E5" w:rsidRDefault="00DA20C5" w:rsidP="00DA20C5">
      <w:pPr>
        <w:spacing w:after="0" w:line="240" w:lineRule="auto"/>
        <w:jc w:val="center"/>
      </w:pPr>
      <w:r>
        <w:t>Okul Müdürü</w:t>
      </w:r>
    </w:p>
    <w:p w14:paraId="4707663B" w14:textId="77777777" w:rsidR="00E227E8" w:rsidRPr="00A27B03" w:rsidRDefault="00E227E8" w:rsidP="00DA20C5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E227E8" w:rsidRPr="00A27B03" w:rsidSect="0047150D">
      <w:pgSz w:w="16838" w:h="11906" w:orient="landscape" w:code="9"/>
      <w:pgMar w:top="568" w:right="1417" w:bottom="28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136"/>
    <w:rsid w:val="00003E04"/>
    <w:rsid w:val="00010971"/>
    <w:rsid w:val="00031840"/>
    <w:rsid w:val="000D3CF9"/>
    <w:rsid w:val="00157261"/>
    <w:rsid w:val="0017128C"/>
    <w:rsid w:val="00185235"/>
    <w:rsid w:val="001D19F0"/>
    <w:rsid w:val="00201B82"/>
    <w:rsid w:val="00227383"/>
    <w:rsid w:val="00227509"/>
    <w:rsid w:val="00235515"/>
    <w:rsid w:val="00246E40"/>
    <w:rsid w:val="00256195"/>
    <w:rsid w:val="00337317"/>
    <w:rsid w:val="00357E4F"/>
    <w:rsid w:val="00374483"/>
    <w:rsid w:val="003B49EA"/>
    <w:rsid w:val="0047150D"/>
    <w:rsid w:val="004B5DF7"/>
    <w:rsid w:val="004F6136"/>
    <w:rsid w:val="00504C11"/>
    <w:rsid w:val="00505CB7"/>
    <w:rsid w:val="00506867"/>
    <w:rsid w:val="005166E1"/>
    <w:rsid w:val="0064305D"/>
    <w:rsid w:val="006A617F"/>
    <w:rsid w:val="006C5795"/>
    <w:rsid w:val="006E6A07"/>
    <w:rsid w:val="0071213C"/>
    <w:rsid w:val="007212CD"/>
    <w:rsid w:val="007714D9"/>
    <w:rsid w:val="00824538"/>
    <w:rsid w:val="0086729B"/>
    <w:rsid w:val="008D1F82"/>
    <w:rsid w:val="00915DC8"/>
    <w:rsid w:val="00941332"/>
    <w:rsid w:val="00997307"/>
    <w:rsid w:val="009F0028"/>
    <w:rsid w:val="00A27B03"/>
    <w:rsid w:val="00A343C0"/>
    <w:rsid w:val="00A66FD1"/>
    <w:rsid w:val="00A71103"/>
    <w:rsid w:val="00AA204C"/>
    <w:rsid w:val="00AB26FF"/>
    <w:rsid w:val="00AC64B8"/>
    <w:rsid w:val="00BB3211"/>
    <w:rsid w:val="00BE1566"/>
    <w:rsid w:val="00BF7E99"/>
    <w:rsid w:val="00C4290B"/>
    <w:rsid w:val="00C731B3"/>
    <w:rsid w:val="00C81814"/>
    <w:rsid w:val="00DA20C5"/>
    <w:rsid w:val="00E10538"/>
    <w:rsid w:val="00E227E8"/>
    <w:rsid w:val="00E64B47"/>
    <w:rsid w:val="00E67BF4"/>
    <w:rsid w:val="00EF2B12"/>
    <w:rsid w:val="00F562C1"/>
    <w:rsid w:val="00F647E3"/>
    <w:rsid w:val="00F91D6F"/>
    <w:rsid w:val="00FA7BF4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4:docId w14:val="28C20960"/>
  <w15:docId w15:val="{AD63B30C-0B3D-4ED7-AA1C-3FC7C615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F6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1213C"/>
    <w:pPr>
      <w:ind w:left="720"/>
      <w:contextualSpacing/>
    </w:pPr>
  </w:style>
  <w:style w:type="paragraph" w:styleId="AralkYok">
    <w:name w:val="No Spacing"/>
    <w:uiPriority w:val="1"/>
    <w:qFormat/>
    <w:rsid w:val="008D1F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4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10</cp:revision>
  <dcterms:created xsi:type="dcterms:W3CDTF">2021-08-27T16:49:00Z</dcterms:created>
  <dcterms:modified xsi:type="dcterms:W3CDTF">2022-08-25T19:54:00Z</dcterms:modified>
</cp:coreProperties>
</file>